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922" w:rsidRDefault="00A11922" w:rsidP="00A11922">
      <w:pPr>
        <w:pStyle w:val="a3"/>
        <w:numPr>
          <w:ilvl w:val="1"/>
          <w:numId w:val="1"/>
        </w:numPr>
        <w:tabs>
          <w:tab w:val="left" w:pos="0"/>
        </w:tabs>
        <w:ind w:right="-88"/>
        <w:rPr>
          <w:b/>
          <w:i/>
        </w:rPr>
      </w:pPr>
      <w:r>
        <w:rPr>
          <w:b/>
          <w:i/>
        </w:rPr>
        <w:t xml:space="preserve">8.1   Конкурс  </w:t>
      </w:r>
      <w:proofErr w:type="spellStart"/>
      <w:r>
        <w:rPr>
          <w:b/>
          <w:i/>
          <w:lang w:val="ru-RU"/>
        </w:rPr>
        <w:t>творческо</w:t>
      </w:r>
      <w:proofErr w:type="spellEnd"/>
      <w:r>
        <w:rPr>
          <w:b/>
          <w:i/>
          <w:lang w:val="ru-RU"/>
        </w:rPr>
        <w:t>-</w:t>
      </w:r>
      <w:r>
        <w:rPr>
          <w:b/>
          <w:i/>
        </w:rPr>
        <w:t xml:space="preserve">реферативных работ  </w:t>
      </w:r>
    </w:p>
    <w:p w:rsidR="00A11922" w:rsidRDefault="00A11922" w:rsidP="00A11922">
      <w:pPr>
        <w:tabs>
          <w:tab w:val="left" w:pos="0"/>
        </w:tabs>
        <w:ind w:left="644" w:right="-88"/>
        <w:jc w:val="both"/>
        <w:rPr>
          <w:sz w:val="28"/>
          <w:szCs w:val="28"/>
        </w:rPr>
      </w:pPr>
      <w:r>
        <w:rPr>
          <w:sz w:val="28"/>
          <w:szCs w:val="28"/>
        </w:rPr>
        <w:t>1-2 класс: реферативные работы;</w:t>
      </w:r>
    </w:p>
    <w:p w:rsidR="00A11922" w:rsidRPr="00C80386" w:rsidRDefault="00A11922" w:rsidP="00A11922">
      <w:pPr>
        <w:tabs>
          <w:tab w:val="left" w:pos="0"/>
        </w:tabs>
        <w:ind w:left="644" w:right="-88"/>
        <w:jc w:val="both"/>
        <w:rPr>
          <w:sz w:val="28"/>
          <w:szCs w:val="28"/>
        </w:rPr>
      </w:pPr>
      <w:r w:rsidRPr="009979CA">
        <w:rPr>
          <w:sz w:val="28"/>
          <w:szCs w:val="28"/>
          <w:highlight w:val="yellow"/>
        </w:rPr>
        <w:t>3-4 класс: творческие работы (если есть, то с элементами исследований).</w:t>
      </w:r>
    </w:p>
    <w:p w:rsidR="00A11922" w:rsidRDefault="00A11922" w:rsidP="00A11922">
      <w:pPr>
        <w:pStyle w:val="a3"/>
        <w:numPr>
          <w:ilvl w:val="1"/>
          <w:numId w:val="1"/>
        </w:numPr>
        <w:tabs>
          <w:tab w:val="left" w:pos="0"/>
        </w:tabs>
        <w:ind w:right="-88"/>
        <w:rPr>
          <w:b/>
          <w:i/>
        </w:rPr>
      </w:pPr>
    </w:p>
    <w:p w:rsidR="00A11922" w:rsidRDefault="00A11922" w:rsidP="00A11922">
      <w:pPr>
        <w:jc w:val="both"/>
        <w:rPr>
          <w:sz w:val="28"/>
          <w:szCs w:val="28"/>
        </w:rPr>
      </w:pPr>
      <w:r>
        <w:rPr>
          <w:b/>
          <w:snapToGrid w:val="0"/>
          <w:sz w:val="28"/>
        </w:rPr>
        <w:t>Участники конкурса:</w:t>
      </w:r>
      <w:r>
        <w:rPr>
          <w:snapToGrid w:val="0"/>
          <w:sz w:val="28"/>
        </w:rPr>
        <w:t xml:space="preserve"> учащиеся первой возрастной группы, </w:t>
      </w:r>
      <w:r>
        <w:rPr>
          <w:sz w:val="28"/>
          <w:szCs w:val="28"/>
        </w:rPr>
        <w:t xml:space="preserve"> которых учебные заведения зарегистрировали в ЭПР-2018  до 04 октября.</w:t>
      </w:r>
    </w:p>
    <w:p w:rsidR="00A11922" w:rsidRDefault="00A11922" w:rsidP="00A11922">
      <w:pPr>
        <w:widowControl w:val="0"/>
        <w:tabs>
          <w:tab w:val="left" w:pos="0"/>
        </w:tabs>
        <w:ind w:right="-88" w:firstLine="284"/>
        <w:jc w:val="both"/>
        <w:rPr>
          <w:sz w:val="28"/>
        </w:rPr>
      </w:pPr>
      <w:r>
        <w:rPr>
          <w:b/>
          <w:sz w:val="28"/>
        </w:rPr>
        <w:t>Цель конкурса:</w:t>
      </w:r>
      <w:r>
        <w:rPr>
          <w:sz w:val="28"/>
        </w:rPr>
        <w:t xml:space="preserve"> выявление максимального количества источников информации выбранной теме, ее систематизация, определение своего интереса к теме работы для последующего выхода на исследовательский уровень.</w:t>
      </w:r>
    </w:p>
    <w:p w:rsidR="00A11922" w:rsidRPr="00574B26" w:rsidRDefault="00A11922" w:rsidP="00A11922">
      <w:pPr>
        <w:tabs>
          <w:tab w:val="left" w:pos="0"/>
        </w:tabs>
        <w:ind w:right="-88"/>
        <w:jc w:val="both"/>
        <w:rPr>
          <w:b/>
          <w:sz w:val="28"/>
          <w:szCs w:val="28"/>
          <w:u w:val="single"/>
        </w:rPr>
      </w:pPr>
      <w:r w:rsidRPr="00574B26">
        <w:rPr>
          <w:b/>
          <w:sz w:val="28"/>
          <w:szCs w:val="28"/>
          <w:u w:val="single"/>
        </w:rPr>
        <w:t>Основные требования:</w:t>
      </w:r>
    </w:p>
    <w:p w:rsidR="00A11922" w:rsidRPr="001C5498" w:rsidRDefault="00A11922" w:rsidP="00A11922">
      <w:pPr>
        <w:tabs>
          <w:tab w:val="left" w:pos="0"/>
        </w:tabs>
        <w:ind w:right="-88" w:firstLine="284"/>
        <w:jc w:val="both"/>
        <w:rPr>
          <w:sz w:val="28"/>
          <w:szCs w:val="28"/>
        </w:rPr>
      </w:pPr>
      <w:r w:rsidRPr="00574B26">
        <w:rPr>
          <w:b/>
          <w:sz w:val="28"/>
          <w:szCs w:val="28"/>
          <w:u w:val="single"/>
        </w:rPr>
        <w:t>Состав работы:</w:t>
      </w:r>
      <w:r w:rsidRPr="00574B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1C5498">
        <w:rPr>
          <w:sz w:val="28"/>
          <w:szCs w:val="28"/>
        </w:rPr>
        <w:t>Вводная часть; Основной текст; Заключительная часть; Список литературы; Приложения.</w:t>
      </w:r>
    </w:p>
    <w:p w:rsidR="00A11922" w:rsidRPr="00574B26" w:rsidRDefault="00A11922" w:rsidP="00A11922">
      <w:pPr>
        <w:tabs>
          <w:tab w:val="left" w:pos="0"/>
        </w:tabs>
        <w:ind w:right="-88" w:firstLine="284"/>
        <w:jc w:val="both"/>
        <w:rPr>
          <w:b/>
          <w:sz w:val="28"/>
          <w:szCs w:val="28"/>
        </w:rPr>
      </w:pPr>
      <w:r w:rsidRPr="00574B26">
        <w:rPr>
          <w:b/>
          <w:sz w:val="28"/>
          <w:szCs w:val="28"/>
          <w:u w:val="single"/>
        </w:rPr>
        <w:t>Оформление работы</w:t>
      </w:r>
      <w:r w:rsidRPr="00574B26">
        <w:rPr>
          <w:b/>
          <w:sz w:val="28"/>
          <w:szCs w:val="28"/>
        </w:rPr>
        <w:t>:</w:t>
      </w:r>
    </w:p>
    <w:p w:rsidR="00A11922" w:rsidRPr="00574B26" w:rsidRDefault="00A11922" w:rsidP="00A11922">
      <w:pPr>
        <w:widowControl w:val="0"/>
        <w:numPr>
          <w:ilvl w:val="0"/>
          <w:numId w:val="2"/>
        </w:numPr>
        <w:tabs>
          <w:tab w:val="clear" w:pos="360"/>
          <w:tab w:val="num" w:pos="426"/>
          <w:tab w:val="left" w:pos="567"/>
        </w:tabs>
        <w:ind w:right="-88" w:firstLine="66"/>
        <w:jc w:val="both"/>
        <w:rPr>
          <w:snapToGrid w:val="0"/>
          <w:sz w:val="28"/>
          <w:szCs w:val="28"/>
        </w:rPr>
      </w:pPr>
      <w:r w:rsidRPr="00574B26">
        <w:rPr>
          <w:i/>
          <w:snapToGrid w:val="0"/>
          <w:sz w:val="28"/>
          <w:szCs w:val="28"/>
        </w:rPr>
        <w:t xml:space="preserve">Рекомендация: </w:t>
      </w:r>
      <w:r w:rsidRPr="002E10A6">
        <w:rPr>
          <w:i/>
          <w:snapToGrid w:val="0"/>
          <w:sz w:val="28"/>
          <w:u w:val="single"/>
        </w:rPr>
        <w:t>один экземпляр</w:t>
      </w:r>
      <w:r w:rsidRPr="002E10A6">
        <w:rPr>
          <w:i/>
          <w:snapToGrid w:val="0"/>
          <w:sz w:val="28"/>
        </w:rPr>
        <w:t xml:space="preserve">  </w:t>
      </w:r>
      <w:r>
        <w:rPr>
          <w:i/>
          <w:snapToGrid w:val="0"/>
          <w:sz w:val="28"/>
        </w:rPr>
        <w:t>творческо-</w:t>
      </w:r>
      <w:r w:rsidRPr="002E10A6">
        <w:rPr>
          <w:i/>
          <w:snapToGrid w:val="0"/>
          <w:sz w:val="28"/>
          <w:szCs w:val="28"/>
        </w:rPr>
        <w:t>реферативной</w:t>
      </w:r>
      <w:r w:rsidRPr="002E10A6">
        <w:rPr>
          <w:i/>
          <w:snapToGrid w:val="0"/>
          <w:sz w:val="28"/>
        </w:rPr>
        <w:t xml:space="preserve"> работы </w:t>
      </w:r>
      <w:r w:rsidRPr="002E10A6">
        <w:rPr>
          <w:i/>
          <w:snapToGrid w:val="0"/>
          <w:sz w:val="28"/>
          <w:u w:val="single"/>
        </w:rPr>
        <w:t xml:space="preserve">аккуратно скрепить и разместить в одном файле скоросшивателя с прозрачной верхней обложкой, затем после  работы в отдельных файлах </w:t>
      </w:r>
      <w:proofErr w:type="gramStart"/>
      <w:r w:rsidRPr="002E10A6">
        <w:rPr>
          <w:i/>
          <w:snapToGrid w:val="0"/>
          <w:sz w:val="28"/>
          <w:u w:val="single"/>
        </w:rPr>
        <w:t>разместить  аннотации</w:t>
      </w:r>
      <w:proofErr w:type="gramEnd"/>
      <w:r w:rsidRPr="002E10A6">
        <w:rPr>
          <w:i/>
          <w:snapToGrid w:val="0"/>
          <w:sz w:val="28"/>
          <w:u w:val="single"/>
        </w:rPr>
        <w:t>, другую сопутствующую информацию.</w:t>
      </w:r>
      <w:r w:rsidRPr="00574B26">
        <w:rPr>
          <w:i/>
          <w:snapToGrid w:val="0"/>
          <w:color w:val="C00000"/>
          <w:sz w:val="28"/>
          <w:u w:val="single"/>
        </w:rPr>
        <w:t xml:space="preserve"> </w:t>
      </w:r>
      <w:r w:rsidRPr="00574B26">
        <w:rPr>
          <w:i/>
          <w:snapToGrid w:val="0"/>
          <w:sz w:val="28"/>
          <w:u w:val="single"/>
        </w:rPr>
        <w:t>Второй экземпляр</w:t>
      </w:r>
      <w:r w:rsidRPr="00574B26">
        <w:rPr>
          <w:i/>
          <w:snapToGrid w:val="0"/>
          <w:sz w:val="28"/>
        </w:rPr>
        <w:t xml:space="preserve"> работы, аннотацию, презентацию доклада (при ее наличии) разместить в электронном варианте на </w:t>
      </w:r>
      <w:r w:rsidRPr="00574B26">
        <w:rPr>
          <w:i/>
          <w:snapToGrid w:val="0"/>
          <w:sz w:val="28"/>
          <w:lang w:val="en-US"/>
        </w:rPr>
        <w:t>CD</w:t>
      </w:r>
      <w:r w:rsidRPr="00574B26">
        <w:rPr>
          <w:i/>
          <w:snapToGrid w:val="0"/>
          <w:sz w:val="28"/>
        </w:rPr>
        <w:t xml:space="preserve"> или </w:t>
      </w:r>
      <w:r w:rsidRPr="00574B26">
        <w:rPr>
          <w:i/>
          <w:snapToGrid w:val="0"/>
          <w:sz w:val="28"/>
          <w:lang w:val="en-US"/>
        </w:rPr>
        <w:t>DVD</w:t>
      </w:r>
      <w:r w:rsidRPr="00574B26">
        <w:rPr>
          <w:i/>
          <w:snapToGrid w:val="0"/>
          <w:sz w:val="28"/>
        </w:rPr>
        <w:t xml:space="preserve">   диске (диск подписать: фамилия автора, школа, класс,  название секции и  работы).</w:t>
      </w:r>
    </w:p>
    <w:p w:rsidR="00A11922" w:rsidRPr="00574B26" w:rsidRDefault="00A11922" w:rsidP="00A11922">
      <w:pPr>
        <w:widowControl w:val="0"/>
        <w:numPr>
          <w:ilvl w:val="0"/>
          <w:numId w:val="2"/>
        </w:numPr>
        <w:tabs>
          <w:tab w:val="clear" w:pos="360"/>
          <w:tab w:val="num" w:pos="426"/>
          <w:tab w:val="left" w:pos="567"/>
        </w:tabs>
        <w:ind w:right="-88" w:firstLine="66"/>
        <w:jc w:val="both"/>
        <w:rPr>
          <w:snapToGrid w:val="0"/>
          <w:sz w:val="28"/>
          <w:szCs w:val="28"/>
        </w:rPr>
      </w:pPr>
      <w:r w:rsidRPr="00574B26">
        <w:rPr>
          <w:i/>
          <w:snapToGrid w:val="0"/>
          <w:sz w:val="28"/>
        </w:rPr>
        <w:t xml:space="preserve"> </w:t>
      </w:r>
      <w:r w:rsidRPr="00574B26">
        <w:rPr>
          <w:snapToGrid w:val="0"/>
          <w:sz w:val="28"/>
        </w:rPr>
        <w:t xml:space="preserve">Экземпляры </w:t>
      </w:r>
      <w:r>
        <w:rPr>
          <w:snapToGrid w:val="0"/>
          <w:sz w:val="28"/>
        </w:rPr>
        <w:t>творческо-</w:t>
      </w:r>
      <w:r w:rsidRPr="00574B26">
        <w:rPr>
          <w:snapToGrid w:val="0"/>
          <w:sz w:val="28"/>
        </w:rPr>
        <w:t xml:space="preserve">реферативных работ в файловых папках (кроме электронного варианта работы) возвращаются авторам работ </w:t>
      </w:r>
      <w:r w:rsidRPr="00574B26">
        <w:rPr>
          <w:snapToGrid w:val="0"/>
          <w:sz w:val="28"/>
          <w:u w:val="single"/>
        </w:rPr>
        <w:t>только</w:t>
      </w:r>
      <w:r w:rsidRPr="00574B26">
        <w:rPr>
          <w:snapToGrid w:val="0"/>
          <w:sz w:val="28"/>
        </w:rPr>
        <w:t xml:space="preserve"> на заседании секций (после их завершения).  </w:t>
      </w:r>
    </w:p>
    <w:p w:rsidR="00A11922" w:rsidRPr="00574B26" w:rsidRDefault="00A11922" w:rsidP="00A11922">
      <w:pPr>
        <w:numPr>
          <w:ilvl w:val="0"/>
          <w:numId w:val="2"/>
        </w:numPr>
        <w:tabs>
          <w:tab w:val="left" w:pos="0"/>
          <w:tab w:val="left" w:pos="284"/>
        </w:tabs>
        <w:ind w:right="-88" w:firstLine="66"/>
        <w:jc w:val="both"/>
        <w:rPr>
          <w:sz w:val="28"/>
          <w:szCs w:val="28"/>
        </w:rPr>
      </w:pPr>
      <w:r w:rsidRPr="00574B26">
        <w:rPr>
          <w:sz w:val="28"/>
          <w:szCs w:val="28"/>
        </w:rPr>
        <w:t>Работа выполняется на стандартных страницах белой бумаги формата А</w:t>
      </w:r>
      <w:proofErr w:type="gramStart"/>
      <w:r w:rsidRPr="00574B26">
        <w:rPr>
          <w:sz w:val="28"/>
          <w:szCs w:val="28"/>
        </w:rPr>
        <w:t>4</w:t>
      </w:r>
      <w:proofErr w:type="gramEnd"/>
      <w:r w:rsidRPr="00574B26">
        <w:rPr>
          <w:sz w:val="28"/>
          <w:szCs w:val="28"/>
        </w:rPr>
        <w:t xml:space="preserve"> на одной стороне листа. Размер шрифта – 12 кегель через </w:t>
      </w:r>
      <w:r w:rsidRPr="00574B26">
        <w:rPr>
          <w:sz w:val="28"/>
          <w:szCs w:val="28"/>
          <w:u w:val="single"/>
        </w:rPr>
        <w:t>полтора</w:t>
      </w:r>
      <w:r w:rsidRPr="00574B26">
        <w:rPr>
          <w:sz w:val="28"/>
          <w:szCs w:val="28"/>
        </w:rPr>
        <w:t xml:space="preserve"> интервала между строками. Образец титульного листа дан в приложении. </w:t>
      </w:r>
    </w:p>
    <w:p w:rsidR="00A11922" w:rsidRPr="00574B26" w:rsidRDefault="00A11922" w:rsidP="00A11922">
      <w:pPr>
        <w:numPr>
          <w:ilvl w:val="0"/>
          <w:numId w:val="2"/>
        </w:numPr>
        <w:tabs>
          <w:tab w:val="left" w:pos="0"/>
          <w:tab w:val="left" w:pos="284"/>
        </w:tabs>
        <w:ind w:right="-88" w:firstLine="66"/>
        <w:jc w:val="both"/>
        <w:rPr>
          <w:sz w:val="28"/>
          <w:szCs w:val="28"/>
        </w:rPr>
      </w:pPr>
      <w:r w:rsidRPr="00574B26">
        <w:rPr>
          <w:sz w:val="28"/>
          <w:szCs w:val="28"/>
        </w:rPr>
        <w:t xml:space="preserve">Нумерация страниц производится в правом верхнем углу: текст работы - арабскими цифрами (не более 10 страниц), страницы приложений – римскими (не более 10 страниц). Приложения обозначаются русскими заглавными буквами, кроме Ё, </w:t>
      </w:r>
      <w:proofErr w:type="spellStart"/>
      <w:proofErr w:type="gramStart"/>
      <w:r w:rsidRPr="00574B26">
        <w:rPr>
          <w:sz w:val="28"/>
          <w:szCs w:val="28"/>
        </w:rPr>
        <w:t>З</w:t>
      </w:r>
      <w:proofErr w:type="spellEnd"/>
      <w:proofErr w:type="gramEnd"/>
      <w:r w:rsidRPr="00574B26">
        <w:rPr>
          <w:sz w:val="28"/>
          <w:szCs w:val="28"/>
        </w:rPr>
        <w:t xml:space="preserve">, </w:t>
      </w:r>
      <w:proofErr w:type="spellStart"/>
      <w:r w:rsidRPr="00574B26">
        <w:rPr>
          <w:sz w:val="28"/>
          <w:szCs w:val="28"/>
        </w:rPr>
        <w:t>Й</w:t>
      </w:r>
      <w:proofErr w:type="spellEnd"/>
      <w:r w:rsidRPr="00574B26">
        <w:rPr>
          <w:sz w:val="28"/>
          <w:szCs w:val="28"/>
        </w:rPr>
        <w:t xml:space="preserve">, </w:t>
      </w:r>
      <w:proofErr w:type="spellStart"/>
      <w:r w:rsidRPr="00574B26">
        <w:rPr>
          <w:sz w:val="28"/>
          <w:szCs w:val="28"/>
        </w:rPr>
        <w:t>О,Ч</w:t>
      </w:r>
      <w:proofErr w:type="spellEnd"/>
      <w:r w:rsidRPr="00574B26">
        <w:rPr>
          <w:sz w:val="28"/>
          <w:szCs w:val="28"/>
        </w:rPr>
        <w:t xml:space="preserve">, </w:t>
      </w:r>
      <w:proofErr w:type="spellStart"/>
      <w:r w:rsidRPr="00574B26">
        <w:rPr>
          <w:sz w:val="28"/>
          <w:szCs w:val="28"/>
        </w:rPr>
        <w:t>Ь</w:t>
      </w:r>
      <w:proofErr w:type="spellEnd"/>
      <w:r w:rsidRPr="00574B26">
        <w:rPr>
          <w:sz w:val="28"/>
          <w:szCs w:val="28"/>
        </w:rPr>
        <w:t xml:space="preserve">, </w:t>
      </w:r>
      <w:proofErr w:type="spellStart"/>
      <w:r w:rsidRPr="00574B26">
        <w:rPr>
          <w:sz w:val="28"/>
          <w:szCs w:val="28"/>
        </w:rPr>
        <w:t>Ы</w:t>
      </w:r>
      <w:proofErr w:type="spellEnd"/>
      <w:r w:rsidRPr="00574B26">
        <w:rPr>
          <w:sz w:val="28"/>
          <w:szCs w:val="28"/>
        </w:rPr>
        <w:t>, Ъ.</w:t>
      </w:r>
    </w:p>
    <w:p w:rsidR="00A11922" w:rsidRPr="007E5747" w:rsidRDefault="00A11922" w:rsidP="00A11922">
      <w:pPr>
        <w:widowControl w:val="0"/>
        <w:numPr>
          <w:ilvl w:val="0"/>
          <w:numId w:val="2"/>
        </w:numPr>
        <w:tabs>
          <w:tab w:val="left" w:pos="0"/>
        </w:tabs>
        <w:ind w:right="-88"/>
        <w:jc w:val="center"/>
        <w:rPr>
          <w:b/>
          <w:snapToGrid w:val="0"/>
          <w:color w:val="800000"/>
          <w:sz w:val="28"/>
          <w:u w:val="single"/>
        </w:rPr>
      </w:pPr>
      <w:r w:rsidRPr="007E5747">
        <w:rPr>
          <w:b/>
          <w:snapToGrid w:val="0"/>
          <w:color w:val="800000"/>
          <w:sz w:val="28"/>
          <w:u w:val="single"/>
        </w:rPr>
        <w:t xml:space="preserve">Образец электронного личного титульного файла </w:t>
      </w:r>
    </w:p>
    <w:p w:rsidR="00A11922" w:rsidRDefault="00A11922" w:rsidP="00A11922">
      <w:pPr>
        <w:tabs>
          <w:tab w:val="left" w:pos="0"/>
        </w:tabs>
        <w:ind w:left="360" w:right="-88"/>
        <w:jc w:val="both"/>
        <w:rPr>
          <w:sz w:val="28"/>
          <w:szCs w:val="28"/>
        </w:rPr>
      </w:pPr>
      <w:r>
        <w:rPr>
          <w:sz w:val="28"/>
          <w:szCs w:val="28"/>
        </w:rPr>
        <w:t>(_ _ _ _</w:t>
      </w:r>
      <w:r>
        <w:rPr>
          <w:b/>
          <w:sz w:val="28"/>
          <w:szCs w:val="28"/>
        </w:rPr>
        <w:t xml:space="preserve">) </w:t>
      </w:r>
      <w:r>
        <w:rPr>
          <w:b/>
          <w:snapToGrid w:val="0"/>
          <w:sz w:val="28"/>
          <w:szCs w:val="28"/>
        </w:rPr>
        <w:t>СЕРОВ</w:t>
      </w:r>
      <w:r>
        <w:rPr>
          <w:snapToGrid w:val="0"/>
          <w:sz w:val="28"/>
          <w:szCs w:val="28"/>
        </w:rPr>
        <w:t xml:space="preserve"> Илья Ильич,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в скобках указать  индекс секц</w:t>
      </w:r>
      <w:proofErr w:type="gramStart"/>
      <w:r>
        <w:rPr>
          <w:i/>
          <w:sz w:val="28"/>
          <w:szCs w:val="28"/>
        </w:rPr>
        <w:t>ии и ее</w:t>
      </w:r>
      <w:proofErr w:type="gramEnd"/>
      <w:r>
        <w:rPr>
          <w:i/>
          <w:sz w:val="28"/>
          <w:szCs w:val="28"/>
        </w:rPr>
        <w:t xml:space="preserve"> направление,   например, </w:t>
      </w:r>
      <w:r w:rsidRPr="00E468CC">
        <w:rPr>
          <w:b/>
          <w:i/>
          <w:sz w:val="28"/>
          <w:szCs w:val="28"/>
        </w:rPr>
        <w:t>секция №5 «Мир экологии»</w:t>
      </w:r>
      <w:r w:rsidRPr="00E468CC">
        <w:rPr>
          <w:b/>
          <w:sz w:val="28"/>
          <w:szCs w:val="28"/>
        </w:rPr>
        <w:t>)</w:t>
      </w:r>
    </w:p>
    <w:p w:rsidR="00A11922" w:rsidRDefault="00A11922" w:rsidP="00A11922">
      <w:pPr>
        <w:tabs>
          <w:tab w:val="left" w:pos="0"/>
        </w:tabs>
        <w:ind w:left="360" w:right="-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Челябинск, </w:t>
      </w:r>
      <w:proofErr w:type="spellStart"/>
      <w:r>
        <w:rPr>
          <w:sz w:val="28"/>
          <w:szCs w:val="28"/>
        </w:rPr>
        <w:t>МОУ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№ 73,  3 класс   </w:t>
      </w:r>
    </w:p>
    <w:p w:rsidR="00A11922" w:rsidRDefault="00A11922" w:rsidP="00A11922">
      <w:pPr>
        <w:widowControl w:val="0"/>
        <w:ind w:left="360" w:right="-81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ЭКОЛОГИЧЕСКИЕ ПРОБЛЕМЫ ОЗЕРА </w:t>
      </w:r>
      <w:proofErr w:type="spellStart"/>
      <w:r>
        <w:rPr>
          <w:snapToGrid w:val="0"/>
          <w:sz w:val="28"/>
          <w:szCs w:val="28"/>
        </w:rPr>
        <w:t>ЗЮРАТКУЛЬ</w:t>
      </w:r>
      <w:proofErr w:type="spellEnd"/>
    </w:p>
    <w:p w:rsidR="00A11922" w:rsidRPr="00144147" w:rsidRDefault="00A11922" w:rsidP="00A11922">
      <w:pPr>
        <w:ind w:left="360" w:right="-1088"/>
        <w:rPr>
          <w:i/>
          <w:sz w:val="28"/>
          <w:szCs w:val="28"/>
        </w:rPr>
      </w:pPr>
      <w:r>
        <w:rPr>
          <w:i/>
          <w:sz w:val="28"/>
          <w:szCs w:val="28"/>
        </w:rPr>
        <w:t>Р</w:t>
      </w:r>
      <w:r w:rsidRPr="00144147">
        <w:rPr>
          <w:i/>
          <w:sz w:val="28"/>
          <w:szCs w:val="28"/>
        </w:rPr>
        <w:t xml:space="preserve">уководитель: </w:t>
      </w:r>
      <w:r>
        <w:rPr>
          <w:i/>
          <w:sz w:val="28"/>
          <w:szCs w:val="28"/>
        </w:rPr>
        <w:t>Иванова Ирина</w:t>
      </w:r>
      <w:r w:rsidRPr="00144147">
        <w:rPr>
          <w:i/>
          <w:sz w:val="28"/>
          <w:szCs w:val="28"/>
        </w:rPr>
        <w:t xml:space="preserve"> Владимировна, учитель </w:t>
      </w:r>
      <w:r>
        <w:rPr>
          <w:i/>
          <w:sz w:val="28"/>
          <w:szCs w:val="28"/>
        </w:rPr>
        <w:t>начальных классов</w:t>
      </w:r>
      <w:r w:rsidRPr="00144147">
        <w:rPr>
          <w:i/>
          <w:sz w:val="28"/>
          <w:szCs w:val="28"/>
        </w:rPr>
        <w:t xml:space="preserve"> высшей категории </w:t>
      </w:r>
      <w:proofErr w:type="spellStart"/>
      <w:r w:rsidRPr="00144147">
        <w:rPr>
          <w:i/>
          <w:sz w:val="28"/>
          <w:szCs w:val="28"/>
        </w:rPr>
        <w:t>МОУ</w:t>
      </w:r>
      <w:proofErr w:type="spellEnd"/>
      <w:r w:rsidRPr="00144147">
        <w:rPr>
          <w:i/>
          <w:sz w:val="28"/>
          <w:szCs w:val="28"/>
        </w:rPr>
        <w:t xml:space="preserve"> </w:t>
      </w:r>
      <w:proofErr w:type="spellStart"/>
      <w:r w:rsidRPr="00144147">
        <w:rPr>
          <w:i/>
          <w:sz w:val="28"/>
          <w:szCs w:val="28"/>
        </w:rPr>
        <w:t>СОШ</w:t>
      </w:r>
      <w:proofErr w:type="spellEnd"/>
      <w:r w:rsidRPr="00144147">
        <w:rPr>
          <w:i/>
          <w:sz w:val="28"/>
          <w:szCs w:val="28"/>
        </w:rPr>
        <w:t xml:space="preserve"> № 73</w:t>
      </w:r>
      <w:r>
        <w:rPr>
          <w:i/>
          <w:sz w:val="28"/>
          <w:szCs w:val="28"/>
        </w:rPr>
        <w:t>.</w:t>
      </w:r>
      <w:r w:rsidRPr="00144147">
        <w:rPr>
          <w:i/>
          <w:sz w:val="28"/>
          <w:szCs w:val="28"/>
        </w:rPr>
        <w:t xml:space="preserve">   </w:t>
      </w:r>
    </w:p>
    <w:p w:rsidR="00A11922" w:rsidRPr="0083348D" w:rsidRDefault="00A11922" w:rsidP="00A11922">
      <w:pPr>
        <w:tabs>
          <w:tab w:val="left" w:pos="0"/>
        </w:tabs>
        <w:ind w:right="-88" w:firstLine="284"/>
        <w:jc w:val="both"/>
        <w:rPr>
          <w:b/>
          <w:sz w:val="16"/>
          <w:szCs w:val="16"/>
          <w:u w:val="single"/>
        </w:rPr>
      </w:pPr>
    </w:p>
    <w:p w:rsidR="00A11922" w:rsidRPr="00574B26" w:rsidRDefault="00A11922" w:rsidP="00A11922">
      <w:pPr>
        <w:tabs>
          <w:tab w:val="left" w:pos="0"/>
        </w:tabs>
        <w:ind w:right="-88" w:firstLine="284"/>
        <w:jc w:val="both"/>
        <w:rPr>
          <w:b/>
          <w:sz w:val="28"/>
          <w:szCs w:val="28"/>
        </w:rPr>
      </w:pPr>
      <w:r w:rsidRPr="00574B26">
        <w:rPr>
          <w:b/>
          <w:sz w:val="28"/>
          <w:szCs w:val="28"/>
          <w:u w:val="single"/>
        </w:rPr>
        <w:t>Требования к докладу</w:t>
      </w:r>
      <w:r w:rsidRPr="00574B26">
        <w:rPr>
          <w:b/>
          <w:sz w:val="28"/>
          <w:szCs w:val="28"/>
        </w:rPr>
        <w:t>:</w:t>
      </w:r>
    </w:p>
    <w:p w:rsidR="00A11922" w:rsidRPr="00574B26" w:rsidRDefault="00A11922" w:rsidP="00A11922">
      <w:pPr>
        <w:numPr>
          <w:ilvl w:val="0"/>
          <w:numId w:val="8"/>
        </w:numPr>
        <w:tabs>
          <w:tab w:val="left" w:pos="0"/>
          <w:tab w:val="num" w:pos="360"/>
        </w:tabs>
        <w:ind w:right="-88" w:firstLine="0"/>
        <w:jc w:val="both"/>
        <w:rPr>
          <w:sz w:val="28"/>
          <w:szCs w:val="28"/>
        </w:rPr>
      </w:pPr>
      <w:r w:rsidRPr="00574B26">
        <w:rPr>
          <w:sz w:val="28"/>
          <w:szCs w:val="28"/>
        </w:rPr>
        <w:t>выступать с докладом, не читая, а рассказывая;</w:t>
      </w:r>
    </w:p>
    <w:p w:rsidR="00A11922" w:rsidRPr="002E10A6" w:rsidRDefault="00A11922" w:rsidP="00A11922">
      <w:pPr>
        <w:numPr>
          <w:ilvl w:val="0"/>
          <w:numId w:val="8"/>
        </w:numPr>
        <w:tabs>
          <w:tab w:val="left" w:pos="0"/>
          <w:tab w:val="num" w:pos="360"/>
        </w:tabs>
        <w:ind w:right="-88" w:firstLine="0"/>
        <w:jc w:val="both"/>
        <w:rPr>
          <w:sz w:val="28"/>
          <w:szCs w:val="28"/>
        </w:rPr>
      </w:pPr>
      <w:r w:rsidRPr="00574B26">
        <w:rPr>
          <w:sz w:val="28"/>
          <w:szCs w:val="28"/>
        </w:rPr>
        <w:t xml:space="preserve">время доклада 8 – 10 минут </w:t>
      </w:r>
      <w:r w:rsidRPr="002E10A6">
        <w:rPr>
          <w:sz w:val="28"/>
          <w:szCs w:val="28"/>
          <w:highlight w:val="yellow"/>
        </w:rPr>
        <w:t xml:space="preserve">(после 10 минут доклада председатель </w:t>
      </w:r>
      <w:proofErr w:type="spellStart"/>
      <w:r w:rsidRPr="002E10A6">
        <w:rPr>
          <w:sz w:val="28"/>
          <w:szCs w:val="28"/>
          <w:highlight w:val="yellow"/>
        </w:rPr>
        <w:t>КЭК</w:t>
      </w:r>
      <w:proofErr w:type="spellEnd"/>
      <w:r w:rsidRPr="002E10A6">
        <w:rPr>
          <w:sz w:val="28"/>
          <w:szCs w:val="28"/>
        </w:rPr>
        <w:t xml:space="preserve"> </w:t>
      </w:r>
      <w:r w:rsidRPr="002E10A6">
        <w:rPr>
          <w:sz w:val="28"/>
          <w:szCs w:val="28"/>
          <w:highlight w:val="yellow"/>
        </w:rPr>
        <w:t>прерывает докладчика!!!</w:t>
      </w:r>
      <w:r w:rsidRPr="002E10A6">
        <w:rPr>
          <w:sz w:val="28"/>
          <w:szCs w:val="28"/>
        </w:rPr>
        <w:t>);</w:t>
      </w:r>
    </w:p>
    <w:p w:rsidR="00A11922" w:rsidRPr="00574B26" w:rsidRDefault="00A11922" w:rsidP="00A11922">
      <w:pPr>
        <w:numPr>
          <w:ilvl w:val="0"/>
          <w:numId w:val="8"/>
        </w:numPr>
        <w:tabs>
          <w:tab w:val="left" w:pos="0"/>
          <w:tab w:val="num" w:pos="360"/>
        </w:tabs>
        <w:ind w:right="-88" w:firstLine="0"/>
        <w:jc w:val="both"/>
        <w:rPr>
          <w:sz w:val="28"/>
          <w:szCs w:val="28"/>
        </w:rPr>
      </w:pPr>
      <w:r w:rsidRPr="00574B26">
        <w:rPr>
          <w:sz w:val="28"/>
          <w:szCs w:val="28"/>
        </w:rPr>
        <w:t>время ответов на вопросы присутствующих 5 минут.</w:t>
      </w:r>
    </w:p>
    <w:p w:rsidR="00A11922" w:rsidRPr="00574B26" w:rsidRDefault="00A11922" w:rsidP="00A11922">
      <w:pPr>
        <w:numPr>
          <w:ilvl w:val="0"/>
          <w:numId w:val="8"/>
        </w:numPr>
        <w:tabs>
          <w:tab w:val="left" w:pos="0"/>
          <w:tab w:val="num" w:pos="360"/>
        </w:tabs>
        <w:ind w:right="-88" w:firstLine="0"/>
        <w:jc w:val="both"/>
        <w:rPr>
          <w:sz w:val="28"/>
          <w:szCs w:val="28"/>
        </w:rPr>
      </w:pPr>
      <w:r w:rsidRPr="00574B26">
        <w:rPr>
          <w:sz w:val="28"/>
          <w:szCs w:val="28"/>
        </w:rPr>
        <w:lastRenderedPageBreak/>
        <w:t>заслушиваются доклады в следующем порядке: учащиеся 1-х, 2-х, 3-х, 4-х классов.</w:t>
      </w:r>
    </w:p>
    <w:p w:rsidR="00A11922" w:rsidRPr="00574B26" w:rsidRDefault="00A11922" w:rsidP="00A11922">
      <w:pPr>
        <w:tabs>
          <w:tab w:val="left" w:pos="0"/>
          <w:tab w:val="left" w:pos="284"/>
        </w:tabs>
        <w:ind w:right="-88" w:firstLine="284"/>
        <w:jc w:val="both"/>
        <w:rPr>
          <w:b/>
          <w:sz w:val="28"/>
          <w:szCs w:val="28"/>
        </w:rPr>
      </w:pPr>
      <w:r w:rsidRPr="00574B26">
        <w:rPr>
          <w:b/>
          <w:sz w:val="28"/>
          <w:szCs w:val="28"/>
          <w:u w:val="single"/>
        </w:rPr>
        <w:t>Направления секций для реферативных работ</w:t>
      </w:r>
      <w:r w:rsidRPr="00574B26">
        <w:rPr>
          <w:b/>
          <w:sz w:val="28"/>
          <w:szCs w:val="28"/>
        </w:rPr>
        <w:t>:</w:t>
      </w:r>
    </w:p>
    <w:p w:rsidR="00A11922" w:rsidRPr="00574B26" w:rsidRDefault="00A11922" w:rsidP="00A11922">
      <w:pPr>
        <w:numPr>
          <w:ilvl w:val="0"/>
          <w:numId w:val="4"/>
        </w:numPr>
        <w:tabs>
          <w:tab w:val="left" w:pos="0"/>
        </w:tabs>
        <w:ind w:right="-88" w:firstLine="0"/>
        <w:jc w:val="both"/>
        <w:rPr>
          <w:sz w:val="28"/>
          <w:szCs w:val="28"/>
        </w:rPr>
      </w:pPr>
      <w:r w:rsidRPr="00574B26">
        <w:rPr>
          <w:sz w:val="28"/>
          <w:szCs w:val="28"/>
        </w:rPr>
        <w:t>Секция №1 - Мир техники (</w:t>
      </w:r>
      <w:proofErr w:type="spellStart"/>
      <w:r w:rsidRPr="00574B26">
        <w:rPr>
          <w:sz w:val="28"/>
          <w:szCs w:val="28"/>
        </w:rPr>
        <w:t>Техносфера</w:t>
      </w:r>
      <w:proofErr w:type="spellEnd"/>
      <w:r w:rsidRPr="00574B26">
        <w:rPr>
          <w:sz w:val="28"/>
          <w:szCs w:val="28"/>
        </w:rPr>
        <w:t xml:space="preserve"> настоящего и будущего)</w:t>
      </w:r>
    </w:p>
    <w:p w:rsidR="00A11922" w:rsidRPr="00574B26" w:rsidRDefault="00A11922" w:rsidP="00A11922">
      <w:pPr>
        <w:numPr>
          <w:ilvl w:val="0"/>
          <w:numId w:val="5"/>
        </w:numPr>
        <w:tabs>
          <w:tab w:val="left" w:pos="0"/>
        </w:tabs>
        <w:ind w:right="-88" w:firstLine="0"/>
        <w:jc w:val="both"/>
        <w:rPr>
          <w:sz w:val="28"/>
          <w:szCs w:val="28"/>
        </w:rPr>
      </w:pPr>
      <w:r w:rsidRPr="00574B26">
        <w:rPr>
          <w:sz w:val="28"/>
          <w:szCs w:val="28"/>
        </w:rPr>
        <w:t>Секция №2 - Мир физики и химии</w:t>
      </w:r>
    </w:p>
    <w:p w:rsidR="00A11922" w:rsidRPr="00574B26" w:rsidRDefault="00A11922" w:rsidP="00A11922">
      <w:pPr>
        <w:numPr>
          <w:ilvl w:val="0"/>
          <w:numId w:val="5"/>
        </w:numPr>
        <w:tabs>
          <w:tab w:val="left" w:pos="0"/>
        </w:tabs>
        <w:ind w:right="-88" w:firstLine="0"/>
        <w:jc w:val="both"/>
        <w:rPr>
          <w:sz w:val="28"/>
          <w:szCs w:val="28"/>
        </w:rPr>
      </w:pPr>
      <w:r w:rsidRPr="00574B26">
        <w:rPr>
          <w:sz w:val="28"/>
          <w:szCs w:val="28"/>
        </w:rPr>
        <w:t>Секция №3 - Мир математики</w:t>
      </w:r>
    </w:p>
    <w:p w:rsidR="00A11922" w:rsidRPr="00574B26" w:rsidRDefault="00A11922" w:rsidP="00A11922">
      <w:pPr>
        <w:numPr>
          <w:ilvl w:val="0"/>
          <w:numId w:val="5"/>
        </w:numPr>
        <w:tabs>
          <w:tab w:val="left" w:pos="0"/>
        </w:tabs>
        <w:ind w:right="-88" w:firstLine="0"/>
        <w:jc w:val="both"/>
        <w:rPr>
          <w:sz w:val="28"/>
          <w:szCs w:val="28"/>
        </w:rPr>
      </w:pPr>
      <w:r w:rsidRPr="00574B26">
        <w:rPr>
          <w:sz w:val="28"/>
          <w:szCs w:val="28"/>
        </w:rPr>
        <w:t>Секция №4 - Мир биологии</w:t>
      </w:r>
    </w:p>
    <w:p w:rsidR="00A11922" w:rsidRPr="00574B26" w:rsidRDefault="00A11922" w:rsidP="00A11922">
      <w:pPr>
        <w:numPr>
          <w:ilvl w:val="0"/>
          <w:numId w:val="6"/>
        </w:numPr>
        <w:tabs>
          <w:tab w:val="left" w:pos="0"/>
        </w:tabs>
        <w:ind w:right="-88" w:firstLine="0"/>
        <w:jc w:val="both"/>
        <w:rPr>
          <w:sz w:val="28"/>
          <w:szCs w:val="28"/>
        </w:rPr>
      </w:pPr>
      <w:r w:rsidRPr="00574B26">
        <w:rPr>
          <w:sz w:val="28"/>
          <w:szCs w:val="28"/>
        </w:rPr>
        <w:t xml:space="preserve">Секция №5 - Мир экологии </w:t>
      </w:r>
    </w:p>
    <w:p w:rsidR="00A11922" w:rsidRPr="00574B26" w:rsidRDefault="00A11922" w:rsidP="00A11922">
      <w:pPr>
        <w:numPr>
          <w:ilvl w:val="0"/>
          <w:numId w:val="6"/>
        </w:numPr>
        <w:tabs>
          <w:tab w:val="left" w:pos="0"/>
        </w:tabs>
        <w:ind w:right="-88" w:firstLine="0"/>
        <w:jc w:val="both"/>
        <w:rPr>
          <w:sz w:val="28"/>
          <w:szCs w:val="28"/>
        </w:rPr>
      </w:pPr>
      <w:r w:rsidRPr="00574B26">
        <w:rPr>
          <w:sz w:val="28"/>
          <w:szCs w:val="28"/>
        </w:rPr>
        <w:t>Секция №6 - Мир медицины (человек и здоровый образ жизни)</w:t>
      </w:r>
    </w:p>
    <w:p w:rsidR="00A11922" w:rsidRPr="00574B26" w:rsidRDefault="00A11922" w:rsidP="00A11922">
      <w:pPr>
        <w:numPr>
          <w:ilvl w:val="0"/>
          <w:numId w:val="6"/>
        </w:numPr>
        <w:tabs>
          <w:tab w:val="left" w:pos="0"/>
        </w:tabs>
        <w:ind w:right="-88" w:firstLine="0"/>
        <w:jc w:val="both"/>
        <w:rPr>
          <w:sz w:val="28"/>
          <w:szCs w:val="28"/>
        </w:rPr>
      </w:pPr>
      <w:r w:rsidRPr="00574B26">
        <w:rPr>
          <w:sz w:val="28"/>
          <w:szCs w:val="28"/>
        </w:rPr>
        <w:t xml:space="preserve">Секция №7 - Великий русский язык </w:t>
      </w:r>
    </w:p>
    <w:p w:rsidR="00A11922" w:rsidRPr="00574B26" w:rsidRDefault="00A11922" w:rsidP="00A11922">
      <w:pPr>
        <w:numPr>
          <w:ilvl w:val="0"/>
          <w:numId w:val="6"/>
        </w:numPr>
        <w:tabs>
          <w:tab w:val="left" w:pos="0"/>
        </w:tabs>
        <w:ind w:right="-88" w:firstLine="0"/>
        <w:jc w:val="both"/>
        <w:rPr>
          <w:sz w:val="28"/>
          <w:szCs w:val="28"/>
        </w:rPr>
      </w:pPr>
      <w:r w:rsidRPr="00574B26">
        <w:rPr>
          <w:sz w:val="28"/>
          <w:szCs w:val="28"/>
        </w:rPr>
        <w:t xml:space="preserve">Секция №8 - Мир </w:t>
      </w:r>
      <w:proofErr w:type="spellStart"/>
      <w:r w:rsidRPr="00574B26">
        <w:rPr>
          <w:sz w:val="28"/>
          <w:szCs w:val="28"/>
        </w:rPr>
        <w:t>культурологии</w:t>
      </w:r>
      <w:proofErr w:type="spellEnd"/>
      <w:r w:rsidRPr="00574B26">
        <w:rPr>
          <w:sz w:val="28"/>
          <w:szCs w:val="28"/>
        </w:rPr>
        <w:t xml:space="preserve"> (1, 2 классы) и социологии (3, 4 классы)</w:t>
      </w:r>
    </w:p>
    <w:p w:rsidR="00A11922" w:rsidRPr="00574B26" w:rsidRDefault="00A11922" w:rsidP="00A11922">
      <w:pPr>
        <w:numPr>
          <w:ilvl w:val="0"/>
          <w:numId w:val="7"/>
        </w:numPr>
        <w:tabs>
          <w:tab w:val="clear" w:pos="720"/>
          <w:tab w:val="left" w:pos="0"/>
          <w:tab w:val="num" w:pos="360"/>
        </w:tabs>
        <w:ind w:right="-88"/>
        <w:jc w:val="both"/>
        <w:rPr>
          <w:sz w:val="28"/>
          <w:szCs w:val="28"/>
        </w:rPr>
      </w:pPr>
      <w:r w:rsidRPr="00574B26">
        <w:rPr>
          <w:sz w:val="28"/>
          <w:szCs w:val="28"/>
        </w:rPr>
        <w:t>Секция №9 - Моделирование одежды. Прикладное искусство</w:t>
      </w:r>
    </w:p>
    <w:p w:rsidR="00A11922" w:rsidRDefault="00A11922" w:rsidP="00A11922">
      <w:pPr>
        <w:numPr>
          <w:ilvl w:val="0"/>
          <w:numId w:val="7"/>
        </w:numPr>
        <w:tabs>
          <w:tab w:val="clear" w:pos="720"/>
          <w:tab w:val="left" w:pos="0"/>
          <w:tab w:val="num" w:pos="360"/>
        </w:tabs>
        <w:ind w:right="-88"/>
        <w:jc w:val="both"/>
        <w:rPr>
          <w:sz w:val="28"/>
          <w:szCs w:val="28"/>
        </w:rPr>
      </w:pPr>
      <w:r w:rsidRPr="00574B26">
        <w:rPr>
          <w:sz w:val="28"/>
          <w:szCs w:val="28"/>
        </w:rPr>
        <w:t xml:space="preserve">Секция №10 </w:t>
      </w:r>
      <w:r>
        <w:rPr>
          <w:sz w:val="28"/>
          <w:szCs w:val="28"/>
        </w:rPr>
        <w:t>–</w:t>
      </w:r>
      <w:r w:rsidRPr="00574B26">
        <w:rPr>
          <w:sz w:val="28"/>
          <w:szCs w:val="28"/>
        </w:rPr>
        <w:t xml:space="preserve"> </w:t>
      </w:r>
      <w:r>
        <w:rPr>
          <w:sz w:val="28"/>
          <w:szCs w:val="28"/>
        </w:rPr>
        <w:t>История России</w:t>
      </w:r>
      <w:r w:rsidRPr="00574B26">
        <w:rPr>
          <w:sz w:val="28"/>
          <w:szCs w:val="28"/>
        </w:rPr>
        <w:t xml:space="preserve"> – только для учащихся 3-4 классов.</w:t>
      </w:r>
    </w:p>
    <w:p w:rsidR="00A11922" w:rsidRPr="00B87C7A" w:rsidRDefault="00A11922" w:rsidP="00A11922">
      <w:pPr>
        <w:tabs>
          <w:tab w:val="left" w:pos="0"/>
        </w:tabs>
        <w:ind w:left="720" w:right="-88"/>
        <w:jc w:val="both"/>
        <w:rPr>
          <w:sz w:val="16"/>
          <w:szCs w:val="16"/>
        </w:rPr>
      </w:pPr>
      <w:r w:rsidRPr="00574B26">
        <w:rPr>
          <w:sz w:val="28"/>
          <w:szCs w:val="28"/>
        </w:rPr>
        <w:t xml:space="preserve">  </w:t>
      </w:r>
    </w:p>
    <w:p w:rsidR="00A11922" w:rsidRPr="00666587" w:rsidRDefault="00A11922" w:rsidP="00A11922">
      <w:pPr>
        <w:tabs>
          <w:tab w:val="left" w:pos="0"/>
        </w:tabs>
        <w:ind w:right="-88" w:firstLine="284"/>
        <w:jc w:val="both"/>
        <w:rPr>
          <w:b/>
          <w:sz w:val="28"/>
          <w:szCs w:val="28"/>
          <w:highlight w:val="yellow"/>
        </w:rPr>
      </w:pPr>
      <w:r w:rsidRPr="000932F6">
        <w:rPr>
          <w:b/>
          <w:sz w:val="28"/>
          <w:u w:val="single"/>
        </w:rPr>
        <w:t>График организации проведения конкурса:</w:t>
      </w:r>
      <w:r w:rsidRPr="00BD1FBA">
        <w:rPr>
          <w:b/>
          <w:sz w:val="28"/>
        </w:rPr>
        <w:t xml:space="preserve">  </w:t>
      </w:r>
    </w:p>
    <w:p w:rsidR="00A11922" w:rsidRPr="001811A7" w:rsidRDefault="00A11922" w:rsidP="00A11922">
      <w:pPr>
        <w:widowControl w:val="0"/>
        <w:tabs>
          <w:tab w:val="left" w:pos="0"/>
        </w:tabs>
        <w:ind w:right="-88"/>
        <w:jc w:val="both"/>
        <w:rPr>
          <w:sz w:val="28"/>
        </w:rPr>
      </w:pPr>
      <w:r w:rsidRPr="001811A7">
        <w:rPr>
          <w:sz w:val="28"/>
        </w:rPr>
        <w:t xml:space="preserve">   до </w:t>
      </w:r>
      <w:r>
        <w:rPr>
          <w:sz w:val="28"/>
        </w:rPr>
        <w:t>8-9</w:t>
      </w:r>
      <w:r w:rsidRPr="003674C5">
        <w:rPr>
          <w:sz w:val="28"/>
          <w:u w:val="single"/>
        </w:rPr>
        <w:t xml:space="preserve"> </w:t>
      </w:r>
      <w:r w:rsidRPr="001811A7">
        <w:rPr>
          <w:sz w:val="28"/>
          <w:u w:val="single"/>
        </w:rPr>
        <w:t>октября</w:t>
      </w:r>
      <w:r w:rsidRPr="001811A7">
        <w:rPr>
          <w:sz w:val="28"/>
        </w:rPr>
        <w:t xml:space="preserve"> координаторы программы «Шаг в будущее…» учебных заведений  в соответствии с планом мероприятий сдают в Оргкомитет </w:t>
      </w:r>
      <w:proofErr w:type="spellStart"/>
      <w:r>
        <w:rPr>
          <w:sz w:val="28"/>
        </w:rPr>
        <w:t>творческ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 w:rsidRPr="001811A7">
        <w:rPr>
          <w:sz w:val="28"/>
        </w:rPr>
        <w:t xml:space="preserve"> реферативные работы на заочный этап конкурса. </w:t>
      </w:r>
    </w:p>
    <w:p w:rsidR="00A11922" w:rsidRPr="001811A7" w:rsidRDefault="00A11922" w:rsidP="00A11922">
      <w:pPr>
        <w:pStyle w:val="a5"/>
        <w:tabs>
          <w:tab w:val="left" w:pos="0"/>
        </w:tabs>
        <w:ind w:left="0" w:right="-88" w:firstLine="284"/>
        <w:jc w:val="both"/>
      </w:pPr>
      <w:r w:rsidRPr="001811A7">
        <w:t xml:space="preserve">до </w:t>
      </w:r>
      <w:r w:rsidRPr="003674C5">
        <w:rPr>
          <w:u w:val="single"/>
        </w:rPr>
        <w:t>1</w:t>
      </w:r>
      <w:r>
        <w:rPr>
          <w:u w:val="single"/>
        </w:rPr>
        <w:t>6</w:t>
      </w:r>
      <w:r w:rsidRPr="003674C5">
        <w:rPr>
          <w:u w:val="single"/>
        </w:rPr>
        <w:t xml:space="preserve"> октября</w:t>
      </w:r>
      <w:r w:rsidRPr="001811A7">
        <w:t xml:space="preserve"> базовые организации, проводящие конкурсы реферативных работ,  определяют самостоятельно день и время проведения финала конкурса и </w:t>
      </w:r>
      <w:r>
        <w:t xml:space="preserve">передают </w:t>
      </w:r>
      <w:r w:rsidRPr="001811A7">
        <w:t xml:space="preserve"> в Оргкомитет</w:t>
      </w:r>
      <w:r>
        <w:t xml:space="preserve"> протоколы рецензирования заочного этапа конкурса</w:t>
      </w:r>
      <w:r w:rsidRPr="001811A7">
        <w:t>.</w:t>
      </w:r>
    </w:p>
    <w:p w:rsidR="00A11922" w:rsidRPr="000C77FB" w:rsidRDefault="00A11922" w:rsidP="00A11922">
      <w:pPr>
        <w:widowControl w:val="0"/>
        <w:tabs>
          <w:tab w:val="left" w:pos="0"/>
        </w:tabs>
        <w:ind w:right="-88"/>
        <w:jc w:val="both"/>
        <w:rPr>
          <w:sz w:val="28"/>
          <w:highlight w:val="yellow"/>
        </w:rPr>
      </w:pPr>
      <w:r w:rsidRPr="004F4CF5">
        <w:rPr>
          <w:sz w:val="28"/>
        </w:rPr>
        <w:t xml:space="preserve">    </w:t>
      </w:r>
      <w:r w:rsidRPr="001811A7">
        <w:rPr>
          <w:sz w:val="28"/>
          <w:u w:val="single"/>
        </w:rPr>
        <w:t>2</w:t>
      </w:r>
      <w:r>
        <w:rPr>
          <w:sz w:val="28"/>
          <w:u w:val="single"/>
        </w:rPr>
        <w:t>0</w:t>
      </w:r>
      <w:r w:rsidRPr="001811A7">
        <w:rPr>
          <w:sz w:val="28"/>
          <w:u w:val="single"/>
        </w:rPr>
        <w:t>-2</w:t>
      </w:r>
      <w:r>
        <w:rPr>
          <w:sz w:val="28"/>
          <w:u w:val="single"/>
        </w:rPr>
        <w:t>1</w:t>
      </w:r>
      <w:r w:rsidRPr="001811A7">
        <w:rPr>
          <w:sz w:val="28"/>
          <w:u w:val="single"/>
        </w:rPr>
        <w:t xml:space="preserve"> октября</w:t>
      </w:r>
      <w:r w:rsidRPr="001811A7">
        <w:rPr>
          <w:sz w:val="28"/>
        </w:rPr>
        <w:t xml:space="preserve"> Оргкомитет сообщает координаторам программы «Шаг в будущее…» учебных заведений информацию об учащихся</w:t>
      </w:r>
      <w:r>
        <w:rPr>
          <w:sz w:val="28"/>
        </w:rPr>
        <w:t>,</w:t>
      </w:r>
      <w:r w:rsidRPr="001811A7">
        <w:rPr>
          <w:sz w:val="28"/>
        </w:rPr>
        <w:t xml:space="preserve"> вышедших </w:t>
      </w:r>
      <w:r w:rsidRPr="001811A7">
        <w:rPr>
          <w:sz w:val="28"/>
          <w:u w:val="single"/>
        </w:rPr>
        <w:t>в финал</w:t>
      </w:r>
      <w:r w:rsidRPr="001811A7">
        <w:rPr>
          <w:sz w:val="28"/>
        </w:rPr>
        <w:t xml:space="preserve"> на заседание секции, времени и месте ее проведения.    </w:t>
      </w:r>
    </w:p>
    <w:p w:rsidR="00A11922" w:rsidRPr="001811A7" w:rsidRDefault="00A11922" w:rsidP="00A11922">
      <w:pPr>
        <w:pStyle w:val="a5"/>
        <w:tabs>
          <w:tab w:val="left" w:pos="0"/>
        </w:tabs>
        <w:ind w:left="0" w:right="-88" w:firstLine="284"/>
        <w:jc w:val="both"/>
      </w:pPr>
      <w:r w:rsidRPr="001811A7">
        <w:rPr>
          <w:u w:val="single"/>
        </w:rPr>
        <w:t>2</w:t>
      </w:r>
      <w:r>
        <w:rPr>
          <w:u w:val="single"/>
        </w:rPr>
        <w:t>3</w:t>
      </w:r>
      <w:r w:rsidRPr="001811A7">
        <w:rPr>
          <w:u w:val="single"/>
        </w:rPr>
        <w:t>-2</w:t>
      </w:r>
      <w:r>
        <w:rPr>
          <w:u w:val="single"/>
        </w:rPr>
        <w:t xml:space="preserve">5 </w:t>
      </w:r>
      <w:r w:rsidRPr="001811A7">
        <w:rPr>
          <w:u w:val="single"/>
        </w:rPr>
        <w:t xml:space="preserve"> октября</w:t>
      </w:r>
      <w:r w:rsidRPr="001811A7">
        <w:t xml:space="preserve">  базовые организации, проводящие конкурсы </w:t>
      </w:r>
      <w:r>
        <w:t>творческо-</w:t>
      </w:r>
      <w:r w:rsidRPr="001811A7">
        <w:t xml:space="preserve">реферативных работ,  организуют заседания секций </w:t>
      </w:r>
      <w:r>
        <w:t>творческо-</w:t>
      </w:r>
      <w:r w:rsidRPr="001811A7">
        <w:t xml:space="preserve">реферативных работ. </w:t>
      </w:r>
    </w:p>
    <w:p w:rsidR="00A11922" w:rsidRPr="001811A7" w:rsidRDefault="00A11922" w:rsidP="00A11922">
      <w:pPr>
        <w:widowControl w:val="0"/>
        <w:tabs>
          <w:tab w:val="left" w:pos="0"/>
        </w:tabs>
        <w:ind w:right="-88" w:firstLine="284"/>
        <w:jc w:val="both"/>
        <w:rPr>
          <w:snapToGrid w:val="0"/>
          <w:sz w:val="28"/>
        </w:rPr>
      </w:pPr>
      <w:r w:rsidRPr="001811A7">
        <w:rPr>
          <w:snapToGrid w:val="0"/>
          <w:sz w:val="28"/>
        </w:rPr>
        <w:t xml:space="preserve"> В работе секций принимают участие конкурсанты, прошедшие в финал по результатам заочного этапа конкурса.</w:t>
      </w:r>
    </w:p>
    <w:p w:rsidR="00A11922" w:rsidRPr="001811A7" w:rsidRDefault="00A11922" w:rsidP="00A11922">
      <w:pPr>
        <w:tabs>
          <w:tab w:val="left" w:pos="0"/>
        </w:tabs>
        <w:ind w:right="-88" w:firstLine="284"/>
        <w:jc w:val="both"/>
        <w:rPr>
          <w:sz w:val="28"/>
        </w:rPr>
      </w:pPr>
      <w:r w:rsidRPr="001811A7">
        <w:rPr>
          <w:snapToGrid w:val="0"/>
          <w:sz w:val="28"/>
          <w:u w:val="single"/>
        </w:rPr>
        <w:t>Т</w:t>
      </w:r>
      <w:r w:rsidRPr="001811A7">
        <w:rPr>
          <w:sz w:val="28"/>
          <w:u w:val="single"/>
        </w:rPr>
        <w:t>ребования,</w:t>
      </w:r>
      <w:r w:rsidRPr="001811A7">
        <w:rPr>
          <w:sz w:val="28"/>
        </w:rPr>
        <w:t xml:space="preserve"> предъявляемые к оформлению </w:t>
      </w:r>
      <w:proofErr w:type="spellStart"/>
      <w:r>
        <w:rPr>
          <w:sz w:val="28"/>
        </w:rPr>
        <w:t>творчекско-</w:t>
      </w:r>
      <w:r w:rsidRPr="001811A7">
        <w:rPr>
          <w:sz w:val="28"/>
        </w:rPr>
        <w:t>реферативных</w:t>
      </w:r>
      <w:proofErr w:type="spellEnd"/>
      <w:r w:rsidRPr="001811A7">
        <w:rPr>
          <w:sz w:val="28"/>
        </w:rPr>
        <w:t xml:space="preserve"> работ на Форум аналогичны </w:t>
      </w:r>
      <w:proofErr w:type="gramStart"/>
      <w:r w:rsidRPr="001811A7">
        <w:rPr>
          <w:sz w:val="28"/>
        </w:rPr>
        <w:t xml:space="preserve">требованиям, предъявляемым к </w:t>
      </w:r>
      <w:proofErr w:type="spellStart"/>
      <w:r w:rsidRPr="001811A7">
        <w:rPr>
          <w:sz w:val="28"/>
        </w:rPr>
        <w:t>НИР</w:t>
      </w:r>
      <w:proofErr w:type="spellEnd"/>
      <w:r w:rsidRPr="001811A7">
        <w:rPr>
          <w:sz w:val="28"/>
        </w:rPr>
        <w:t xml:space="preserve"> и полно отражены</w:t>
      </w:r>
      <w:proofErr w:type="gramEnd"/>
      <w:r w:rsidRPr="001811A7">
        <w:rPr>
          <w:sz w:val="28"/>
        </w:rPr>
        <w:t xml:space="preserve"> в методическом пособии «Творческая деятельность учащихся» программы «Шаг в будущее».</w:t>
      </w:r>
    </w:p>
    <w:p w:rsidR="00A11922" w:rsidRPr="00525B25" w:rsidRDefault="00A11922" w:rsidP="00A11922">
      <w:pPr>
        <w:pStyle w:val="a5"/>
        <w:tabs>
          <w:tab w:val="left" w:pos="0"/>
        </w:tabs>
        <w:ind w:right="-88"/>
        <w:rPr>
          <w:b/>
        </w:rPr>
      </w:pPr>
      <w:r w:rsidRPr="002B66C6">
        <w:rPr>
          <w:b/>
          <w:u w:val="single"/>
        </w:rPr>
        <w:t>Место проведения конкурса по направлениям</w:t>
      </w:r>
      <w:r w:rsidRPr="00525B25">
        <w:rPr>
          <w:b/>
        </w:rPr>
        <w:t>:</w:t>
      </w:r>
    </w:p>
    <w:p w:rsidR="00A11922" w:rsidRPr="004739E5" w:rsidRDefault="00A11922" w:rsidP="00A11922">
      <w:pPr>
        <w:pStyle w:val="a5"/>
        <w:tabs>
          <w:tab w:val="left" w:pos="142"/>
        </w:tabs>
        <w:ind w:left="284" w:right="-88" w:firstLine="0"/>
        <w:jc w:val="both"/>
        <w:rPr>
          <w:sz w:val="24"/>
          <w:szCs w:val="24"/>
        </w:rPr>
      </w:pPr>
      <w:r>
        <w:rPr>
          <w:b/>
          <w:i/>
          <w:szCs w:val="28"/>
          <w:u w:val="single"/>
        </w:rPr>
        <w:t>Мир техники</w:t>
      </w:r>
      <w:r>
        <w:rPr>
          <w:szCs w:val="28"/>
        </w:rPr>
        <w:t xml:space="preserve"> (в лицее №88 – для 3, 4 </w:t>
      </w:r>
      <w:proofErr w:type="spellStart"/>
      <w:r>
        <w:rPr>
          <w:szCs w:val="28"/>
        </w:rPr>
        <w:t>кл</w:t>
      </w:r>
      <w:proofErr w:type="spellEnd"/>
      <w:r>
        <w:rPr>
          <w:szCs w:val="28"/>
        </w:rPr>
        <w:t xml:space="preserve">.; в лицее №97 – для 1, 2 </w:t>
      </w:r>
      <w:proofErr w:type="spellStart"/>
      <w:r>
        <w:rPr>
          <w:szCs w:val="28"/>
        </w:rPr>
        <w:t>кл</w:t>
      </w:r>
      <w:proofErr w:type="spellEnd"/>
      <w:r>
        <w:rPr>
          <w:szCs w:val="28"/>
        </w:rPr>
        <w:t xml:space="preserve">.) </w:t>
      </w:r>
      <w:r w:rsidRPr="004739E5">
        <w:rPr>
          <w:sz w:val="24"/>
          <w:szCs w:val="24"/>
        </w:rPr>
        <w:t xml:space="preserve">или </w:t>
      </w:r>
      <w:proofErr w:type="spellStart"/>
      <w:r w:rsidRPr="004739E5">
        <w:rPr>
          <w:sz w:val="24"/>
          <w:szCs w:val="24"/>
        </w:rPr>
        <w:t>ЮУрГУ</w:t>
      </w:r>
      <w:proofErr w:type="spellEnd"/>
      <w:r w:rsidRPr="004739E5">
        <w:rPr>
          <w:sz w:val="24"/>
          <w:szCs w:val="24"/>
        </w:rPr>
        <w:t xml:space="preserve">; </w:t>
      </w:r>
    </w:p>
    <w:p w:rsidR="00A11922" w:rsidRDefault="00A11922" w:rsidP="00A11922">
      <w:pPr>
        <w:pStyle w:val="a5"/>
        <w:tabs>
          <w:tab w:val="left" w:pos="142"/>
        </w:tabs>
        <w:ind w:left="284" w:right="-88" w:firstLine="0"/>
        <w:jc w:val="both"/>
        <w:rPr>
          <w:szCs w:val="28"/>
        </w:rPr>
      </w:pPr>
      <w:r>
        <w:rPr>
          <w:b/>
          <w:i/>
          <w:szCs w:val="28"/>
          <w:u w:val="single"/>
        </w:rPr>
        <w:t>Мир физики-химии</w:t>
      </w:r>
      <w:r>
        <w:rPr>
          <w:szCs w:val="28"/>
        </w:rPr>
        <w:t xml:space="preserve"> (в лицее №77 – для 3, 4 </w:t>
      </w:r>
      <w:proofErr w:type="spellStart"/>
      <w:r>
        <w:rPr>
          <w:szCs w:val="28"/>
        </w:rPr>
        <w:t>кл</w:t>
      </w:r>
      <w:proofErr w:type="spellEnd"/>
      <w:r>
        <w:rPr>
          <w:szCs w:val="28"/>
        </w:rPr>
        <w:t xml:space="preserve">.; в лицее №37 – для 1, 2 </w:t>
      </w:r>
      <w:proofErr w:type="spellStart"/>
      <w:r>
        <w:rPr>
          <w:szCs w:val="28"/>
        </w:rPr>
        <w:t>кл</w:t>
      </w:r>
      <w:proofErr w:type="spellEnd"/>
      <w:r>
        <w:rPr>
          <w:szCs w:val="28"/>
        </w:rPr>
        <w:t xml:space="preserve">.); </w:t>
      </w:r>
    </w:p>
    <w:p w:rsidR="00A11922" w:rsidRDefault="00A11922" w:rsidP="00A11922">
      <w:pPr>
        <w:pStyle w:val="a5"/>
        <w:tabs>
          <w:tab w:val="left" w:pos="142"/>
        </w:tabs>
        <w:ind w:left="284" w:right="-88" w:firstLine="0"/>
        <w:jc w:val="both"/>
        <w:rPr>
          <w:szCs w:val="28"/>
        </w:rPr>
      </w:pPr>
      <w:r>
        <w:rPr>
          <w:b/>
          <w:i/>
          <w:szCs w:val="28"/>
          <w:u w:val="single"/>
        </w:rPr>
        <w:t>Мир математики</w:t>
      </w:r>
      <w:r>
        <w:rPr>
          <w:szCs w:val="28"/>
        </w:rPr>
        <w:t xml:space="preserve"> (в лицее №102 – для 3, 4 </w:t>
      </w:r>
      <w:proofErr w:type="spellStart"/>
      <w:r>
        <w:rPr>
          <w:szCs w:val="28"/>
        </w:rPr>
        <w:t>кл</w:t>
      </w:r>
      <w:proofErr w:type="spellEnd"/>
      <w:r>
        <w:rPr>
          <w:szCs w:val="28"/>
        </w:rPr>
        <w:t xml:space="preserve">.; в лицее №142 – для 1, 2 </w:t>
      </w:r>
      <w:proofErr w:type="spellStart"/>
      <w:r>
        <w:rPr>
          <w:szCs w:val="28"/>
        </w:rPr>
        <w:t>кл</w:t>
      </w:r>
      <w:proofErr w:type="spellEnd"/>
      <w:r>
        <w:rPr>
          <w:szCs w:val="28"/>
        </w:rPr>
        <w:t xml:space="preserve">.); </w:t>
      </w:r>
    </w:p>
    <w:p w:rsidR="00A11922" w:rsidRPr="00C17E5D" w:rsidRDefault="00A11922" w:rsidP="00A11922">
      <w:pPr>
        <w:pStyle w:val="a5"/>
        <w:tabs>
          <w:tab w:val="left" w:pos="142"/>
        </w:tabs>
        <w:ind w:left="284" w:right="-88" w:firstLine="0"/>
        <w:jc w:val="both"/>
        <w:rPr>
          <w:szCs w:val="28"/>
        </w:rPr>
      </w:pPr>
      <w:r>
        <w:rPr>
          <w:b/>
          <w:i/>
          <w:szCs w:val="28"/>
          <w:u w:val="single"/>
        </w:rPr>
        <w:t>Мир биологии</w:t>
      </w:r>
      <w:r>
        <w:rPr>
          <w:b/>
          <w:szCs w:val="28"/>
          <w:u w:val="single"/>
        </w:rPr>
        <w:t xml:space="preserve"> </w:t>
      </w:r>
      <w:r w:rsidRPr="00C17E5D">
        <w:rPr>
          <w:b/>
          <w:szCs w:val="28"/>
        </w:rPr>
        <w:t xml:space="preserve"> </w:t>
      </w:r>
      <w:r>
        <w:rPr>
          <w:szCs w:val="28"/>
        </w:rPr>
        <w:t xml:space="preserve">(в школе №153 – для 3, 4 </w:t>
      </w:r>
      <w:proofErr w:type="spellStart"/>
      <w:r>
        <w:rPr>
          <w:szCs w:val="28"/>
        </w:rPr>
        <w:t>кл</w:t>
      </w:r>
      <w:proofErr w:type="spellEnd"/>
      <w:r>
        <w:rPr>
          <w:szCs w:val="28"/>
        </w:rPr>
        <w:t xml:space="preserve">.;  в гимназии №76 – для 1,2 </w:t>
      </w:r>
      <w:proofErr w:type="spellStart"/>
      <w:r>
        <w:rPr>
          <w:szCs w:val="28"/>
        </w:rPr>
        <w:t>кл</w:t>
      </w:r>
      <w:proofErr w:type="spellEnd"/>
      <w:r>
        <w:rPr>
          <w:szCs w:val="28"/>
        </w:rPr>
        <w:t>.);</w:t>
      </w:r>
    </w:p>
    <w:p w:rsidR="00A11922" w:rsidRDefault="00A11922" w:rsidP="00A11922">
      <w:pPr>
        <w:pStyle w:val="a5"/>
        <w:tabs>
          <w:tab w:val="left" w:pos="142"/>
        </w:tabs>
        <w:ind w:left="284" w:right="-88" w:firstLine="0"/>
        <w:jc w:val="both"/>
        <w:rPr>
          <w:szCs w:val="28"/>
        </w:rPr>
      </w:pPr>
      <w:r>
        <w:rPr>
          <w:b/>
          <w:szCs w:val="28"/>
          <w:u w:val="single"/>
        </w:rPr>
        <w:t xml:space="preserve">Мир </w:t>
      </w:r>
      <w:r>
        <w:rPr>
          <w:b/>
          <w:i/>
          <w:szCs w:val="28"/>
          <w:u w:val="single"/>
        </w:rPr>
        <w:t>и</w:t>
      </w:r>
      <w:r>
        <w:rPr>
          <w:b/>
          <w:szCs w:val="28"/>
          <w:u w:val="single"/>
        </w:rPr>
        <w:t xml:space="preserve"> </w:t>
      </w:r>
      <w:r>
        <w:rPr>
          <w:b/>
          <w:i/>
          <w:szCs w:val="28"/>
          <w:u w:val="single"/>
        </w:rPr>
        <w:t>экологии</w:t>
      </w:r>
      <w:r>
        <w:rPr>
          <w:szCs w:val="28"/>
        </w:rPr>
        <w:t xml:space="preserve"> (в гимназии №80 – для 3, 4 </w:t>
      </w:r>
      <w:proofErr w:type="spellStart"/>
      <w:r>
        <w:rPr>
          <w:szCs w:val="28"/>
        </w:rPr>
        <w:t>кл</w:t>
      </w:r>
      <w:proofErr w:type="spellEnd"/>
      <w:r>
        <w:rPr>
          <w:szCs w:val="28"/>
        </w:rPr>
        <w:t xml:space="preserve">.; в гимназии №76 – для 1, 2 </w:t>
      </w:r>
      <w:proofErr w:type="spellStart"/>
      <w:r>
        <w:rPr>
          <w:szCs w:val="28"/>
        </w:rPr>
        <w:t>кл</w:t>
      </w:r>
      <w:proofErr w:type="spellEnd"/>
      <w:r>
        <w:rPr>
          <w:szCs w:val="28"/>
        </w:rPr>
        <w:t xml:space="preserve">); </w:t>
      </w:r>
    </w:p>
    <w:p w:rsidR="00A11922" w:rsidRDefault="00A11922" w:rsidP="00A11922">
      <w:pPr>
        <w:pStyle w:val="a5"/>
        <w:tabs>
          <w:tab w:val="left" w:pos="142"/>
        </w:tabs>
        <w:ind w:left="284" w:right="-88" w:firstLine="0"/>
        <w:jc w:val="both"/>
        <w:rPr>
          <w:szCs w:val="28"/>
        </w:rPr>
      </w:pPr>
      <w:r>
        <w:rPr>
          <w:b/>
          <w:i/>
          <w:szCs w:val="28"/>
          <w:u w:val="single"/>
        </w:rPr>
        <w:t>Мир медицины</w:t>
      </w:r>
      <w:r>
        <w:rPr>
          <w:szCs w:val="28"/>
        </w:rPr>
        <w:t xml:space="preserve"> (в школе №104 – для 3, 4 </w:t>
      </w:r>
      <w:proofErr w:type="spellStart"/>
      <w:r>
        <w:rPr>
          <w:szCs w:val="28"/>
        </w:rPr>
        <w:t>кл</w:t>
      </w:r>
      <w:proofErr w:type="spellEnd"/>
      <w:r>
        <w:rPr>
          <w:szCs w:val="28"/>
        </w:rPr>
        <w:t xml:space="preserve">.;  в лицее №35 – для 1, 2 </w:t>
      </w:r>
      <w:proofErr w:type="spellStart"/>
      <w:r>
        <w:rPr>
          <w:szCs w:val="28"/>
        </w:rPr>
        <w:t>кл</w:t>
      </w:r>
      <w:proofErr w:type="spellEnd"/>
      <w:r>
        <w:rPr>
          <w:szCs w:val="28"/>
        </w:rPr>
        <w:t xml:space="preserve">.); </w:t>
      </w:r>
    </w:p>
    <w:p w:rsidR="00A11922" w:rsidRDefault="00A11922" w:rsidP="00A11922">
      <w:pPr>
        <w:pStyle w:val="a5"/>
        <w:tabs>
          <w:tab w:val="left" w:pos="142"/>
        </w:tabs>
        <w:ind w:left="284" w:right="-88" w:firstLine="0"/>
        <w:jc w:val="both"/>
        <w:rPr>
          <w:szCs w:val="28"/>
        </w:rPr>
      </w:pPr>
      <w:r>
        <w:rPr>
          <w:b/>
          <w:i/>
          <w:szCs w:val="28"/>
          <w:u w:val="single"/>
        </w:rPr>
        <w:lastRenderedPageBreak/>
        <w:t>Великий русский язык</w:t>
      </w:r>
      <w:r>
        <w:rPr>
          <w:szCs w:val="28"/>
        </w:rPr>
        <w:t xml:space="preserve"> (в гимназии №26 – для 3, 4 классов; в гимназии №93 – для 1, 2 классов);</w:t>
      </w:r>
    </w:p>
    <w:p w:rsidR="00A11922" w:rsidRDefault="00A11922" w:rsidP="00A11922">
      <w:pPr>
        <w:pStyle w:val="a5"/>
        <w:tabs>
          <w:tab w:val="left" w:pos="142"/>
        </w:tabs>
        <w:ind w:left="284" w:right="-88" w:firstLine="0"/>
        <w:jc w:val="both"/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t xml:space="preserve">Мир </w:t>
      </w:r>
      <w:proofErr w:type="spellStart"/>
      <w:r>
        <w:rPr>
          <w:b/>
          <w:i/>
          <w:szCs w:val="28"/>
          <w:u w:val="single"/>
        </w:rPr>
        <w:t>культурологии</w:t>
      </w:r>
      <w:proofErr w:type="spellEnd"/>
      <w:r w:rsidRPr="001811A7">
        <w:rPr>
          <w:b/>
          <w:i/>
          <w:szCs w:val="28"/>
        </w:rPr>
        <w:t xml:space="preserve">   </w:t>
      </w:r>
      <w:r w:rsidRPr="001811A7">
        <w:rPr>
          <w:szCs w:val="28"/>
        </w:rPr>
        <w:t>(</w:t>
      </w:r>
      <w:r>
        <w:rPr>
          <w:szCs w:val="28"/>
        </w:rPr>
        <w:t>в лицее №82 –  для 1, 2 классов);</w:t>
      </w:r>
    </w:p>
    <w:p w:rsidR="00A11922" w:rsidRDefault="00A11922" w:rsidP="00A11922">
      <w:pPr>
        <w:pStyle w:val="a5"/>
        <w:tabs>
          <w:tab w:val="left" w:pos="142"/>
        </w:tabs>
        <w:ind w:left="284" w:right="-88" w:firstLine="0"/>
        <w:jc w:val="both"/>
        <w:rPr>
          <w:szCs w:val="28"/>
        </w:rPr>
      </w:pPr>
      <w:r>
        <w:rPr>
          <w:b/>
          <w:i/>
          <w:szCs w:val="28"/>
          <w:u w:val="single"/>
        </w:rPr>
        <w:t>Мир социологии</w:t>
      </w:r>
      <w:r w:rsidRPr="00292D9C">
        <w:rPr>
          <w:b/>
          <w:i/>
          <w:szCs w:val="28"/>
        </w:rPr>
        <w:t xml:space="preserve"> </w:t>
      </w:r>
      <w:r w:rsidRPr="00292D9C">
        <w:rPr>
          <w:szCs w:val="28"/>
        </w:rPr>
        <w:t xml:space="preserve"> </w:t>
      </w:r>
      <w:r>
        <w:rPr>
          <w:szCs w:val="28"/>
        </w:rPr>
        <w:t xml:space="preserve">(в школе №1 – для 3, 4 классов; </w:t>
      </w:r>
    </w:p>
    <w:p w:rsidR="00A11922" w:rsidRDefault="00A11922" w:rsidP="00A11922">
      <w:pPr>
        <w:pStyle w:val="a5"/>
        <w:tabs>
          <w:tab w:val="left" w:pos="142"/>
        </w:tabs>
        <w:ind w:left="284" w:right="-88" w:firstLine="0"/>
        <w:jc w:val="both"/>
        <w:rPr>
          <w:szCs w:val="28"/>
        </w:rPr>
      </w:pPr>
      <w:r>
        <w:rPr>
          <w:b/>
          <w:i/>
          <w:szCs w:val="28"/>
          <w:u w:val="single"/>
        </w:rPr>
        <w:t>Моделирование одежды. Прикладное искусство</w:t>
      </w:r>
      <w:r>
        <w:rPr>
          <w:szCs w:val="28"/>
        </w:rPr>
        <w:t xml:space="preserve"> (в гимназии №23 – для 1- 4 классов);</w:t>
      </w:r>
    </w:p>
    <w:p w:rsidR="00A11922" w:rsidRDefault="00A11922" w:rsidP="00A11922">
      <w:pPr>
        <w:pStyle w:val="a5"/>
        <w:tabs>
          <w:tab w:val="left" w:pos="142"/>
        </w:tabs>
        <w:ind w:left="284" w:right="-88" w:firstLine="0"/>
        <w:jc w:val="both"/>
        <w:rPr>
          <w:szCs w:val="28"/>
        </w:rPr>
      </w:pPr>
      <w:r>
        <w:rPr>
          <w:b/>
          <w:i/>
          <w:szCs w:val="28"/>
          <w:u w:val="single"/>
        </w:rPr>
        <w:t>История России</w:t>
      </w:r>
      <w:r>
        <w:rPr>
          <w:szCs w:val="28"/>
        </w:rPr>
        <w:t xml:space="preserve">  (в </w:t>
      </w:r>
      <w:proofErr w:type="spellStart"/>
      <w:r>
        <w:rPr>
          <w:szCs w:val="28"/>
        </w:rPr>
        <w:t>ЮУрГУ</w:t>
      </w:r>
      <w:proofErr w:type="spellEnd"/>
      <w:r>
        <w:rPr>
          <w:szCs w:val="28"/>
        </w:rPr>
        <w:t xml:space="preserve"> – для 3 - 4 классов; место и время проведения секции Оргкомитет доведет до координаторов дополнительно). </w:t>
      </w:r>
    </w:p>
    <w:p w:rsidR="00A11922" w:rsidRDefault="00A11922" w:rsidP="00A11922">
      <w:pPr>
        <w:pStyle w:val="a5"/>
        <w:tabs>
          <w:tab w:val="left" w:pos="284"/>
        </w:tabs>
        <w:ind w:left="284" w:right="-88" w:firstLine="0"/>
        <w:jc w:val="both"/>
      </w:pPr>
      <w:r>
        <w:t>Независимые конкурсные  комиссии по вышеуказанным направлениям    формируются Челябинским городским координационным центром.</w:t>
      </w:r>
    </w:p>
    <w:p w:rsidR="00A11922" w:rsidRPr="001C5498" w:rsidRDefault="00A11922" w:rsidP="00A11922">
      <w:pPr>
        <w:tabs>
          <w:tab w:val="left" w:pos="284"/>
          <w:tab w:val="left" w:pos="426"/>
        </w:tabs>
        <w:ind w:left="284" w:right="-88"/>
        <w:jc w:val="both"/>
        <w:rPr>
          <w:b/>
          <w:sz w:val="16"/>
          <w:szCs w:val="16"/>
          <w:u w:val="single"/>
        </w:rPr>
      </w:pPr>
    </w:p>
    <w:p w:rsidR="00A11922" w:rsidRDefault="00A11922" w:rsidP="00A11922">
      <w:pPr>
        <w:tabs>
          <w:tab w:val="left" w:pos="284"/>
          <w:tab w:val="left" w:pos="426"/>
        </w:tabs>
        <w:ind w:left="284" w:right="-88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Требования к докладу</w:t>
      </w:r>
      <w:r>
        <w:rPr>
          <w:b/>
          <w:sz w:val="28"/>
          <w:szCs w:val="28"/>
        </w:rPr>
        <w:t>:</w:t>
      </w:r>
    </w:p>
    <w:p w:rsidR="00A11922" w:rsidRDefault="00A11922" w:rsidP="00A11922">
      <w:pPr>
        <w:numPr>
          <w:ilvl w:val="0"/>
          <w:numId w:val="3"/>
        </w:numPr>
        <w:tabs>
          <w:tab w:val="left" w:pos="0"/>
        </w:tabs>
        <w:ind w:right="-88" w:firstLine="0"/>
        <w:jc w:val="both"/>
        <w:rPr>
          <w:sz w:val="28"/>
          <w:szCs w:val="28"/>
        </w:rPr>
      </w:pPr>
      <w:r>
        <w:rPr>
          <w:sz w:val="28"/>
          <w:szCs w:val="28"/>
        </w:rPr>
        <w:t>выступать с докладом, не читая, а рассказывая;</w:t>
      </w:r>
    </w:p>
    <w:p w:rsidR="00A11922" w:rsidRPr="002B66C6" w:rsidRDefault="00A11922" w:rsidP="00A11922">
      <w:pPr>
        <w:numPr>
          <w:ilvl w:val="0"/>
          <w:numId w:val="3"/>
        </w:numPr>
        <w:tabs>
          <w:tab w:val="left" w:pos="0"/>
        </w:tabs>
        <w:ind w:right="-88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доклада 8 – 10 минут </w:t>
      </w:r>
      <w:r w:rsidRPr="002B66C6">
        <w:rPr>
          <w:sz w:val="28"/>
          <w:szCs w:val="28"/>
        </w:rPr>
        <w:t>(</w:t>
      </w:r>
      <w:r w:rsidRPr="00AF6287">
        <w:rPr>
          <w:sz w:val="28"/>
          <w:szCs w:val="28"/>
          <w:highlight w:val="yellow"/>
        </w:rPr>
        <w:t xml:space="preserve">после 10 минут доклада председатель </w:t>
      </w:r>
      <w:proofErr w:type="spellStart"/>
      <w:r w:rsidRPr="00AF6287">
        <w:rPr>
          <w:sz w:val="28"/>
          <w:szCs w:val="28"/>
          <w:highlight w:val="yellow"/>
        </w:rPr>
        <w:t>КЭК</w:t>
      </w:r>
      <w:proofErr w:type="spellEnd"/>
      <w:r w:rsidRPr="00AF6287">
        <w:rPr>
          <w:sz w:val="28"/>
          <w:szCs w:val="28"/>
          <w:highlight w:val="yellow"/>
        </w:rPr>
        <w:t xml:space="preserve"> прерывает докладчика!!!</w:t>
      </w:r>
      <w:r w:rsidRPr="002B66C6">
        <w:rPr>
          <w:sz w:val="28"/>
          <w:szCs w:val="28"/>
        </w:rPr>
        <w:t>);</w:t>
      </w:r>
    </w:p>
    <w:p w:rsidR="00A11922" w:rsidRDefault="00A11922" w:rsidP="00A11922">
      <w:pPr>
        <w:numPr>
          <w:ilvl w:val="0"/>
          <w:numId w:val="3"/>
        </w:numPr>
        <w:tabs>
          <w:tab w:val="left" w:pos="0"/>
        </w:tabs>
        <w:ind w:right="-88" w:firstLine="0"/>
        <w:jc w:val="both"/>
        <w:rPr>
          <w:sz w:val="28"/>
          <w:szCs w:val="28"/>
        </w:rPr>
      </w:pPr>
      <w:r>
        <w:rPr>
          <w:sz w:val="28"/>
          <w:szCs w:val="28"/>
        </w:rPr>
        <w:t>время ответов на вопросы присутствующих 5 минут.</w:t>
      </w:r>
    </w:p>
    <w:p w:rsidR="00A11922" w:rsidRDefault="00A11922" w:rsidP="00A11922">
      <w:pPr>
        <w:numPr>
          <w:ilvl w:val="0"/>
          <w:numId w:val="3"/>
        </w:numPr>
        <w:tabs>
          <w:tab w:val="left" w:pos="0"/>
        </w:tabs>
        <w:ind w:right="-88" w:firstLine="0"/>
        <w:jc w:val="both"/>
        <w:rPr>
          <w:sz w:val="28"/>
          <w:szCs w:val="28"/>
        </w:rPr>
      </w:pPr>
      <w:r>
        <w:rPr>
          <w:sz w:val="28"/>
          <w:szCs w:val="28"/>
        </w:rPr>
        <w:t>заслушиваются доклады в следующем порядке: учащиеся 1-х, 2-х;  3-х, 4-х классов.</w:t>
      </w:r>
    </w:p>
    <w:p w:rsidR="00A11922" w:rsidRDefault="00A11922" w:rsidP="00A11922">
      <w:pPr>
        <w:pStyle w:val="a5"/>
        <w:tabs>
          <w:tab w:val="left" w:pos="0"/>
        </w:tabs>
        <w:ind w:left="0" w:right="-88" w:firstLine="284"/>
        <w:jc w:val="both"/>
        <w:rPr>
          <w:u w:val="single"/>
        </w:rPr>
      </w:pPr>
      <w:r w:rsidRPr="00574B26">
        <w:rPr>
          <w:b/>
          <w:u w:val="single"/>
        </w:rPr>
        <w:t>Критерии</w:t>
      </w:r>
      <w:r w:rsidRPr="00574B26">
        <w:rPr>
          <w:u w:val="single"/>
        </w:rPr>
        <w:t xml:space="preserve"> оценки на заочном этапе конкурса</w:t>
      </w:r>
      <w:r>
        <w:rPr>
          <w:u w:val="single"/>
        </w:rPr>
        <w:t>:</w:t>
      </w:r>
    </w:p>
    <w:p w:rsidR="00A11922" w:rsidRPr="00574B26" w:rsidRDefault="00A11922" w:rsidP="00A11922">
      <w:pPr>
        <w:pStyle w:val="a5"/>
        <w:tabs>
          <w:tab w:val="left" w:pos="0"/>
        </w:tabs>
        <w:ind w:left="0" w:right="-88" w:firstLine="284"/>
        <w:jc w:val="both"/>
        <w:rPr>
          <w:u w:val="single"/>
        </w:rPr>
      </w:pPr>
      <w:r w:rsidRPr="00574B26">
        <w:rPr>
          <w:u w:val="single"/>
        </w:rPr>
        <w:t xml:space="preserve"> реферативн</w:t>
      </w:r>
      <w:r>
        <w:rPr>
          <w:u w:val="single"/>
        </w:rPr>
        <w:t>ые</w:t>
      </w:r>
      <w:r w:rsidRPr="00574B26">
        <w:rPr>
          <w:u w:val="single"/>
        </w:rPr>
        <w:t xml:space="preserve"> работы </w:t>
      </w:r>
      <w:r>
        <w:rPr>
          <w:u w:val="single"/>
        </w:rPr>
        <w:t>(для 1-2 классов)</w:t>
      </w:r>
      <w:r w:rsidRPr="00574B26">
        <w:rPr>
          <w:u w:val="single"/>
        </w:rPr>
        <w:t>:</w:t>
      </w:r>
    </w:p>
    <w:p w:rsidR="00A11922" w:rsidRPr="00574B26" w:rsidRDefault="00A11922" w:rsidP="00A11922">
      <w:pPr>
        <w:numPr>
          <w:ilvl w:val="0"/>
          <w:numId w:val="7"/>
        </w:numPr>
        <w:tabs>
          <w:tab w:val="clear" w:pos="720"/>
          <w:tab w:val="left" w:pos="0"/>
          <w:tab w:val="num" w:pos="540"/>
        </w:tabs>
        <w:ind w:right="-88" w:hanging="540"/>
        <w:jc w:val="both"/>
        <w:rPr>
          <w:sz w:val="28"/>
          <w:szCs w:val="28"/>
        </w:rPr>
      </w:pPr>
      <w:r w:rsidRPr="00574B26">
        <w:rPr>
          <w:sz w:val="28"/>
          <w:szCs w:val="28"/>
        </w:rPr>
        <w:t>представление работы в рамках заявленного направления;</w:t>
      </w:r>
    </w:p>
    <w:p w:rsidR="00A11922" w:rsidRPr="00574B26" w:rsidRDefault="00A11922" w:rsidP="00A11922">
      <w:pPr>
        <w:numPr>
          <w:ilvl w:val="0"/>
          <w:numId w:val="7"/>
        </w:numPr>
        <w:tabs>
          <w:tab w:val="clear" w:pos="720"/>
          <w:tab w:val="left" w:pos="0"/>
          <w:tab w:val="num" w:pos="540"/>
        </w:tabs>
        <w:ind w:right="-88" w:hanging="540"/>
        <w:jc w:val="both"/>
        <w:rPr>
          <w:sz w:val="28"/>
          <w:szCs w:val="28"/>
        </w:rPr>
      </w:pPr>
      <w:r w:rsidRPr="00574B26">
        <w:rPr>
          <w:sz w:val="28"/>
          <w:szCs w:val="28"/>
        </w:rPr>
        <w:t>оформление работы;</w:t>
      </w:r>
    </w:p>
    <w:p w:rsidR="00A11922" w:rsidRPr="00574B26" w:rsidRDefault="00A11922" w:rsidP="00A11922">
      <w:pPr>
        <w:numPr>
          <w:ilvl w:val="0"/>
          <w:numId w:val="7"/>
        </w:numPr>
        <w:tabs>
          <w:tab w:val="clear" w:pos="720"/>
          <w:tab w:val="left" w:pos="0"/>
          <w:tab w:val="num" w:pos="540"/>
        </w:tabs>
        <w:ind w:right="-88" w:hanging="540"/>
        <w:jc w:val="both"/>
        <w:rPr>
          <w:sz w:val="28"/>
          <w:szCs w:val="28"/>
        </w:rPr>
      </w:pPr>
      <w:r w:rsidRPr="00574B26">
        <w:rPr>
          <w:sz w:val="28"/>
          <w:szCs w:val="28"/>
        </w:rPr>
        <w:t>актуальность и оригинальность работы;</w:t>
      </w:r>
    </w:p>
    <w:p w:rsidR="00A11922" w:rsidRPr="00574B26" w:rsidRDefault="00A11922" w:rsidP="00A11922">
      <w:pPr>
        <w:numPr>
          <w:ilvl w:val="0"/>
          <w:numId w:val="7"/>
        </w:numPr>
        <w:tabs>
          <w:tab w:val="clear" w:pos="720"/>
          <w:tab w:val="left" w:pos="0"/>
          <w:tab w:val="num" w:pos="540"/>
        </w:tabs>
        <w:ind w:right="-88" w:hanging="540"/>
        <w:jc w:val="both"/>
        <w:rPr>
          <w:sz w:val="28"/>
          <w:szCs w:val="28"/>
        </w:rPr>
      </w:pPr>
      <w:r w:rsidRPr="00574B26">
        <w:rPr>
          <w:sz w:val="28"/>
          <w:szCs w:val="28"/>
        </w:rPr>
        <w:t>четкость и логичность изложения материала;</w:t>
      </w:r>
    </w:p>
    <w:p w:rsidR="00A11922" w:rsidRPr="00574B26" w:rsidRDefault="00A11922" w:rsidP="00A11922">
      <w:pPr>
        <w:pStyle w:val="a5"/>
        <w:numPr>
          <w:ilvl w:val="0"/>
          <w:numId w:val="7"/>
        </w:numPr>
        <w:tabs>
          <w:tab w:val="clear" w:pos="720"/>
          <w:tab w:val="left" w:pos="0"/>
          <w:tab w:val="num" w:pos="540"/>
        </w:tabs>
        <w:ind w:left="540" w:right="-88"/>
        <w:jc w:val="both"/>
        <w:rPr>
          <w:u w:val="single"/>
        </w:rPr>
      </w:pPr>
      <w:r w:rsidRPr="00574B26">
        <w:rPr>
          <w:szCs w:val="28"/>
        </w:rPr>
        <w:t>эрудиция автора, полнота используемой литературы по теме работы;</w:t>
      </w:r>
    </w:p>
    <w:p w:rsidR="00A11922" w:rsidRPr="00574B26" w:rsidRDefault="00A11922" w:rsidP="00A11922">
      <w:pPr>
        <w:pStyle w:val="a5"/>
        <w:numPr>
          <w:ilvl w:val="0"/>
          <w:numId w:val="7"/>
        </w:numPr>
        <w:tabs>
          <w:tab w:val="clear" w:pos="720"/>
          <w:tab w:val="left" w:pos="0"/>
          <w:tab w:val="num" w:pos="540"/>
        </w:tabs>
        <w:ind w:left="540" w:right="-88"/>
        <w:jc w:val="both"/>
        <w:rPr>
          <w:u w:val="single"/>
        </w:rPr>
      </w:pPr>
      <w:r w:rsidRPr="00574B26">
        <w:rPr>
          <w:szCs w:val="28"/>
        </w:rPr>
        <w:t>список  литературы  и  ее анализ;</w:t>
      </w:r>
    </w:p>
    <w:p w:rsidR="00A11922" w:rsidRPr="00574B26" w:rsidRDefault="00A11922" w:rsidP="00A11922">
      <w:pPr>
        <w:pStyle w:val="a5"/>
        <w:numPr>
          <w:ilvl w:val="0"/>
          <w:numId w:val="7"/>
        </w:numPr>
        <w:tabs>
          <w:tab w:val="clear" w:pos="720"/>
          <w:tab w:val="left" w:pos="0"/>
          <w:tab w:val="num" w:pos="540"/>
        </w:tabs>
        <w:ind w:left="540" w:right="-88"/>
        <w:jc w:val="both"/>
        <w:rPr>
          <w:u w:val="single"/>
        </w:rPr>
      </w:pPr>
      <w:r w:rsidRPr="00574B26">
        <w:rPr>
          <w:szCs w:val="28"/>
        </w:rPr>
        <w:t>наличие выводов и предложений (практическое значение работы);</w:t>
      </w:r>
    </w:p>
    <w:p w:rsidR="00A11922" w:rsidRDefault="00A11922" w:rsidP="00A11922">
      <w:pPr>
        <w:pStyle w:val="a5"/>
        <w:tabs>
          <w:tab w:val="left" w:pos="0"/>
        </w:tabs>
        <w:ind w:left="180" w:right="-88" w:firstLine="0"/>
        <w:jc w:val="both"/>
        <w:rPr>
          <w:u w:val="single"/>
        </w:rPr>
      </w:pPr>
      <w:r w:rsidRPr="00E45EE9">
        <w:t xml:space="preserve">  </w:t>
      </w:r>
      <w:r>
        <w:rPr>
          <w:u w:val="single"/>
        </w:rPr>
        <w:t>творческие работы (для 3-4 классов):</w:t>
      </w:r>
    </w:p>
    <w:p w:rsidR="00A11922" w:rsidRPr="00E45EE9" w:rsidRDefault="00A11922" w:rsidP="00A11922">
      <w:pPr>
        <w:pStyle w:val="a5"/>
        <w:tabs>
          <w:tab w:val="left" w:pos="0"/>
        </w:tabs>
        <w:ind w:left="180" w:right="-88" w:firstLine="0"/>
        <w:jc w:val="both"/>
      </w:pPr>
      <w:r>
        <w:t>возможны</w:t>
      </w:r>
      <w:r w:rsidRPr="00E45EE9">
        <w:t xml:space="preserve"> элементы исследования (исследовательская проблема по теме, какие исследования проведены, элементы новизны работы).</w:t>
      </w:r>
    </w:p>
    <w:p w:rsidR="00A11922" w:rsidRPr="00574B26" w:rsidRDefault="00A11922" w:rsidP="00A11922">
      <w:pPr>
        <w:pStyle w:val="a5"/>
        <w:tabs>
          <w:tab w:val="left" w:pos="0"/>
        </w:tabs>
        <w:ind w:left="0" w:right="-88" w:firstLine="284"/>
        <w:jc w:val="both"/>
      </w:pPr>
      <w:r w:rsidRPr="00574B26">
        <w:rPr>
          <w:b/>
          <w:u w:val="single"/>
        </w:rPr>
        <w:t>Критерии</w:t>
      </w:r>
      <w:r w:rsidRPr="00574B26">
        <w:rPr>
          <w:u w:val="single"/>
        </w:rPr>
        <w:t xml:space="preserve"> оценки докладов по результатам выступления конкурсанта и внешнего наглядного оформления доклада</w:t>
      </w:r>
      <w:r w:rsidRPr="00574B26">
        <w:t>:</w:t>
      </w:r>
    </w:p>
    <w:p w:rsidR="00A11922" w:rsidRPr="00574B26" w:rsidRDefault="00A11922" w:rsidP="00A11922">
      <w:pPr>
        <w:numPr>
          <w:ilvl w:val="0"/>
          <w:numId w:val="3"/>
        </w:numPr>
        <w:tabs>
          <w:tab w:val="left" w:pos="0"/>
          <w:tab w:val="num" w:pos="567"/>
        </w:tabs>
        <w:ind w:left="567" w:right="-88" w:hanging="425"/>
        <w:jc w:val="both"/>
        <w:rPr>
          <w:sz w:val="28"/>
          <w:szCs w:val="28"/>
        </w:rPr>
      </w:pPr>
      <w:r w:rsidRPr="00574B26">
        <w:rPr>
          <w:sz w:val="28"/>
          <w:szCs w:val="28"/>
        </w:rPr>
        <w:t>представление работы в рамках заявленного направления;</w:t>
      </w:r>
    </w:p>
    <w:p w:rsidR="00A11922" w:rsidRPr="00574B26" w:rsidRDefault="00A11922" w:rsidP="00A11922">
      <w:pPr>
        <w:numPr>
          <w:ilvl w:val="0"/>
          <w:numId w:val="3"/>
        </w:numPr>
        <w:tabs>
          <w:tab w:val="left" w:pos="0"/>
          <w:tab w:val="num" w:pos="567"/>
        </w:tabs>
        <w:ind w:left="567" w:right="-88" w:hanging="425"/>
        <w:jc w:val="both"/>
        <w:rPr>
          <w:sz w:val="28"/>
          <w:szCs w:val="28"/>
        </w:rPr>
      </w:pPr>
      <w:r w:rsidRPr="00574B26">
        <w:rPr>
          <w:sz w:val="28"/>
          <w:szCs w:val="28"/>
        </w:rPr>
        <w:t>актуальность и оригинальность работы;</w:t>
      </w:r>
    </w:p>
    <w:p w:rsidR="00A11922" w:rsidRPr="00574B26" w:rsidRDefault="00A11922" w:rsidP="00A11922">
      <w:pPr>
        <w:numPr>
          <w:ilvl w:val="0"/>
          <w:numId w:val="3"/>
        </w:numPr>
        <w:tabs>
          <w:tab w:val="left" w:pos="0"/>
          <w:tab w:val="num" w:pos="567"/>
        </w:tabs>
        <w:ind w:left="567" w:right="-88" w:hanging="425"/>
        <w:jc w:val="both"/>
        <w:rPr>
          <w:sz w:val="28"/>
          <w:szCs w:val="28"/>
        </w:rPr>
      </w:pPr>
      <w:r w:rsidRPr="00574B26">
        <w:rPr>
          <w:sz w:val="28"/>
          <w:szCs w:val="28"/>
        </w:rPr>
        <w:t>четкость и логичность выступления;</w:t>
      </w:r>
    </w:p>
    <w:p w:rsidR="00A11922" w:rsidRPr="00574B26" w:rsidRDefault="00A11922" w:rsidP="00A11922">
      <w:pPr>
        <w:numPr>
          <w:ilvl w:val="0"/>
          <w:numId w:val="3"/>
        </w:numPr>
        <w:tabs>
          <w:tab w:val="left" w:pos="0"/>
          <w:tab w:val="num" w:pos="567"/>
          <w:tab w:val="num" w:pos="709"/>
        </w:tabs>
        <w:ind w:left="567" w:right="-88" w:hanging="425"/>
        <w:jc w:val="both"/>
        <w:rPr>
          <w:sz w:val="28"/>
          <w:szCs w:val="28"/>
        </w:rPr>
      </w:pPr>
      <w:r w:rsidRPr="00574B26">
        <w:rPr>
          <w:sz w:val="28"/>
          <w:szCs w:val="28"/>
        </w:rPr>
        <w:t xml:space="preserve">эрудиция автора, полнота используемой литературы по теме работы и использование в докладе и ответах на вопросы специальной терминологии по теме; </w:t>
      </w:r>
    </w:p>
    <w:p w:rsidR="00A11922" w:rsidRPr="00574B26" w:rsidRDefault="00A11922" w:rsidP="00A11922">
      <w:pPr>
        <w:numPr>
          <w:ilvl w:val="0"/>
          <w:numId w:val="3"/>
        </w:numPr>
        <w:tabs>
          <w:tab w:val="left" w:pos="0"/>
          <w:tab w:val="num" w:pos="502"/>
        </w:tabs>
        <w:ind w:left="502" w:right="-88"/>
        <w:jc w:val="both"/>
        <w:rPr>
          <w:sz w:val="28"/>
          <w:szCs w:val="28"/>
        </w:rPr>
      </w:pPr>
      <w:r w:rsidRPr="00574B26">
        <w:rPr>
          <w:sz w:val="28"/>
          <w:szCs w:val="28"/>
        </w:rPr>
        <w:t>культура выступления на конференции и</w:t>
      </w:r>
      <w:r w:rsidRPr="00574B26">
        <w:rPr>
          <w:bCs/>
          <w:sz w:val="28"/>
          <w:szCs w:val="28"/>
        </w:rPr>
        <w:t xml:space="preserve"> наглядность: плакаты, видео,  компьютерная презентация работы, раздаточные материалы и т. д.</w:t>
      </w:r>
      <w:r w:rsidRPr="00574B26">
        <w:rPr>
          <w:sz w:val="28"/>
          <w:szCs w:val="28"/>
        </w:rPr>
        <w:t>;</w:t>
      </w:r>
    </w:p>
    <w:p w:rsidR="00A11922" w:rsidRPr="00574B26" w:rsidRDefault="00A11922" w:rsidP="00A11922">
      <w:pPr>
        <w:numPr>
          <w:ilvl w:val="0"/>
          <w:numId w:val="3"/>
        </w:numPr>
        <w:tabs>
          <w:tab w:val="left" w:pos="0"/>
          <w:tab w:val="num" w:pos="567"/>
        </w:tabs>
        <w:ind w:left="567" w:right="-88" w:hanging="425"/>
        <w:jc w:val="both"/>
        <w:rPr>
          <w:sz w:val="28"/>
          <w:szCs w:val="28"/>
        </w:rPr>
      </w:pPr>
      <w:r w:rsidRPr="00574B26">
        <w:rPr>
          <w:sz w:val="28"/>
          <w:szCs w:val="28"/>
        </w:rPr>
        <w:t>выводы и предложения;</w:t>
      </w:r>
    </w:p>
    <w:p w:rsidR="00A11922" w:rsidRPr="00574B26" w:rsidRDefault="00A11922" w:rsidP="00A11922">
      <w:pPr>
        <w:tabs>
          <w:tab w:val="left" w:pos="0"/>
          <w:tab w:val="num" w:pos="567"/>
        </w:tabs>
        <w:ind w:left="567" w:right="-88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Для творческой работы - </w:t>
      </w:r>
      <w:r w:rsidRPr="00574B26">
        <w:rPr>
          <w:i/>
          <w:sz w:val="28"/>
          <w:szCs w:val="28"/>
        </w:rPr>
        <w:t>творчество, элементы исследования</w:t>
      </w:r>
      <w:r>
        <w:rPr>
          <w:i/>
          <w:sz w:val="28"/>
          <w:szCs w:val="28"/>
        </w:rPr>
        <w:t>,</w:t>
      </w:r>
      <w:r w:rsidRPr="00574B26">
        <w:rPr>
          <w:i/>
          <w:sz w:val="28"/>
          <w:szCs w:val="28"/>
        </w:rPr>
        <w:t xml:space="preserve"> </w:t>
      </w:r>
      <w:r w:rsidRPr="00574B26">
        <w:rPr>
          <w:sz w:val="28"/>
          <w:szCs w:val="28"/>
          <w:u w:val="single"/>
        </w:rPr>
        <w:t>исследовательская проблема по теме, какие исследования проведены, элементы новизны работы.</w:t>
      </w:r>
    </w:p>
    <w:p w:rsidR="00A11922" w:rsidRPr="00574B26" w:rsidRDefault="00A11922" w:rsidP="00A11922">
      <w:pPr>
        <w:widowControl w:val="0"/>
        <w:tabs>
          <w:tab w:val="left" w:pos="0"/>
        </w:tabs>
        <w:ind w:right="-88"/>
        <w:jc w:val="both"/>
        <w:rPr>
          <w:sz w:val="16"/>
          <w:szCs w:val="16"/>
        </w:rPr>
      </w:pPr>
      <w:r w:rsidRPr="00574B26">
        <w:rPr>
          <w:snapToGrid w:val="0"/>
          <w:sz w:val="28"/>
        </w:rPr>
        <w:t xml:space="preserve">    </w:t>
      </w:r>
    </w:p>
    <w:p w:rsidR="00A11922" w:rsidRDefault="00A11922" w:rsidP="00A11922">
      <w:pPr>
        <w:pStyle w:val="a3"/>
        <w:tabs>
          <w:tab w:val="left" w:pos="0"/>
        </w:tabs>
        <w:ind w:right="-88" w:firstLine="284"/>
      </w:pPr>
      <w:r w:rsidRPr="00574B26">
        <w:lastRenderedPageBreak/>
        <w:t xml:space="preserve">Каждая конкурсная комиссия секций </w:t>
      </w:r>
      <w:proofErr w:type="spellStart"/>
      <w:r>
        <w:rPr>
          <w:lang w:val="ru-RU"/>
        </w:rPr>
        <w:t>творческо</w:t>
      </w:r>
      <w:proofErr w:type="spellEnd"/>
      <w:r>
        <w:rPr>
          <w:lang w:val="ru-RU"/>
        </w:rPr>
        <w:t>-</w:t>
      </w:r>
      <w:r w:rsidRPr="00574B26">
        <w:t xml:space="preserve">реферативных работ по результатам работы определяет, исходя из критериев оценки доклада, </w:t>
      </w:r>
      <w:r w:rsidRPr="00574B26">
        <w:rPr>
          <w:u w:val="single"/>
        </w:rPr>
        <w:t>рейтинговое</w:t>
      </w:r>
      <w:r w:rsidRPr="00574B26">
        <w:t xml:space="preserve">   место каждого конкурсанта среди всех выступающих. </w:t>
      </w:r>
    </w:p>
    <w:p w:rsidR="00A11922" w:rsidRDefault="00A11922" w:rsidP="00A11922">
      <w:pPr>
        <w:pStyle w:val="a3"/>
        <w:tabs>
          <w:tab w:val="left" w:pos="0"/>
        </w:tabs>
        <w:ind w:right="-88" w:firstLine="284"/>
      </w:pPr>
      <w:r>
        <w:t xml:space="preserve">Данные протоколов рецензирования и экспертной оценки  Оргкомитет  и </w:t>
      </w:r>
      <w:proofErr w:type="spellStart"/>
      <w:r>
        <w:t>КЭК</w:t>
      </w:r>
      <w:proofErr w:type="spellEnd"/>
      <w:r>
        <w:t xml:space="preserve"> до конкурсантов не доводят  в соответствии с Положением о работе </w:t>
      </w:r>
      <w:proofErr w:type="spellStart"/>
      <w:r>
        <w:t>КЭК</w:t>
      </w:r>
      <w:proofErr w:type="spellEnd"/>
      <w:r>
        <w:t xml:space="preserve">. </w:t>
      </w:r>
    </w:p>
    <w:p w:rsidR="00A11922" w:rsidRDefault="00A11922" w:rsidP="00A11922">
      <w:pPr>
        <w:pStyle w:val="a5"/>
        <w:tabs>
          <w:tab w:val="left" w:pos="0"/>
        </w:tabs>
        <w:ind w:left="0" w:right="-88" w:firstLine="360"/>
        <w:jc w:val="both"/>
      </w:pPr>
      <w:r w:rsidRPr="00574B26">
        <w:t>Экспертная комиссия рекоменд</w:t>
      </w:r>
      <w:r>
        <w:t>ует</w:t>
      </w:r>
      <w:r w:rsidRPr="00574B26">
        <w:t xml:space="preserve">  </w:t>
      </w:r>
      <w:r>
        <w:t xml:space="preserve">творческие </w:t>
      </w:r>
      <w:r w:rsidRPr="00574B26">
        <w:t xml:space="preserve">работы учащихся  3-4 класса для участия в </w:t>
      </w:r>
      <w:r>
        <w:t>Уральском</w:t>
      </w:r>
      <w:r w:rsidRPr="00574B26">
        <w:t xml:space="preserve"> соревновании юных исследо</w:t>
      </w:r>
      <w:r>
        <w:t>вателей «Евразийские ворота России, ЮНИОР» (</w:t>
      </w:r>
      <w:proofErr w:type="gramStart"/>
      <w:r>
        <w:t>г</w:t>
      </w:r>
      <w:proofErr w:type="gramEnd"/>
      <w:r>
        <w:t>. Челябинск, апрель 2019 г.</w:t>
      </w:r>
      <w:r w:rsidRPr="00574B26">
        <w:t>).</w:t>
      </w:r>
    </w:p>
    <w:p w:rsidR="00E02F51" w:rsidRDefault="00E02F51"/>
    <w:sectPr w:rsidR="00E02F51" w:rsidSect="00E02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26B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92553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3A36373"/>
    <w:multiLevelType w:val="hybridMultilevel"/>
    <w:tmpl w:val="B1E6754E"/>
    <w:lvl w:ilvl="0" w:tplc="A7DAF6CC">
      <w:start w:val="8"/>
      <w:numFmt w:val="decimal"/>
      <w:lvlText w:val="%1"/>
      <w:lvlJc w:val="left"/>
      <w:pPr>
        <w:tabs>
          <w:tab w:val="num" w:pos="644"/>
        </w:tabs>
        <w:ind w:left="644" w:hanging="360"/>
      </w:pPr>
    </w:lvl>
    <w:lvl w:ilvl="1" w:tplc="7D5496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88DAD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C2507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CB843D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CF8971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B42639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38E46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CD2BB1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447C15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629A72A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7A71F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B0F3979"/>
    <w:multiLevelType w:val="singleLevel"/>
    <w:tmpl w:val="8EEEE4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</w:abstractNum>
  <w:num w:numId="1">
    <w:abstractNumId w:val="2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</w:num>
  <w:num w:numId="3">
    <w:abstractNumId w:val="6"/>
  </w:num>
  <w:num w:numId="4">
    <w:abstractNumId w:val="1"/>
    <w:lvlOverride w:ilvl="0"/>
  </w:num>
  <w:num w:numId="5">
    <w:abstractNumId w:val="5"/>
    <w:lvlOverride w:ilvl="0"/>
  </w:num>
  <w:num w:numId="6">
    <w:abstractNumId w:val="0"/>
    <w:lvlOverride w:ilvl="0"/>
  </w:num>
  <w:num w:numId="7">
    <w:abstractNumId w:val="3"/>
  </w:num>
  <w:num w:numId="8">
    <w:abstractNumId w:val="6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922"/>
    <w:rsid w:val="00007232"/>
    <w:rsid w:val="00A11922"/>
    <w:rsid w:val="00E02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11922"/>
    <w:pPr>
      <w:widowControl w:val="0"/>
      <w:tabs>
        <w:tab w:val="left" w:pos="9540"/>
      </w:tabs>
      <w:snapToGrid w:val="0"/>
      <w:jc w:val="both"/>
    </w:pPr>
    <w:rPr>
      <w:sz w:val="28"/>
      <w:lang/>
    </w:rPr>
  </w:style>
  <w:style w:type="character" w:customStyle="1" w:styleId="a4">
    <w:name w:val="Основной текст с отступом Знак"/>
    <w:basedOn w:val="a0"/>
    <w:link w:val="a3"/>
    <w:uiPriority w:val="99"/>
    <w:rsid w:val="00A11922"/>
    <w:rPr>
      <w:rFonts w:ascii="Times New Roman" w:eastAsia="Times New Roman" w:hAnsi="Times New Roman" w:cs="Times New Roman"/>
      <w:sz w:val="28"/>
      <w:szCs w:val="20"/>
      <w:lang/>
    </w:rPr>
  </w:style>
  <w:style w:type="paragraph" w:styleId="a5">
    <w:name w:val="Block Text"/>
    <w:basedOn w:val="a"/>
    <w:rsid w:val="00A11922"/>
    <w:pPr>
      <w:widowControl w:val="0"/>
      <w:snapToGrid w:val="0"/>
      <w:ind w:left="1620" w:right="206" w:hanging="162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1055</Words>
  <Characters>6015</Characters>
  <Application>Microsoft Office Word</Application>
  <DocSecurity>0</DocSecurity>
  <Lines>50</Lines>
  <Paragraphs>14</Paragraphs>
  <ScaleCrop>false</ScaleCrop>
  <Company>DG Win&amp;Soft</Company>
  <LinksUpToDate>false</LinksUpToDate>
  <CharactersWithSpaces>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ПользовательПК</dc:creator>
  <cp:keywords/>
  <dc:description/>
  <cp:lastModifiedBy>ПользовательПК</cp:lastModifiedBy>
  <cp:revision>2</cp:revision>
  <dcterms:created xsi:type="dcterms:W3CDTF">2018-09-21T07:01:00Z</dcterms:created>
  <dcterms:modified xsi:type="dcterms:W3CDTF">2018-09-21T07:02:00Z</dcterms:modified>
</cp:coreProperties>
</file>